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B359A" w14:textId="77777777"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36B40E7E"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7C4266D0" w14:textId="77777777" w:rsidTr="00B66C47">
        <w:trPr>
          <w:trHeight w:val="422"/>
        </w:trPr>
        <w:tc>
          <w:tcPr>
            <w:tcW w:w="10620" w:type="dxa"/>
            <w:gridSpan w:val="7"/>
            <w:vAlign w:val="center"/>
          </w:tcPr>
          <w:p w14:paraId="349CBE6F"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roofErr w:type="gramEnd"/>
          </w:p>
        </w:tc>
      </w:tr>
      <w:tr w:rsidR="00234209" w14:paraId="3516C7D6" w14:textId="77777777" w:rsidTr="00B66C47">
        <w:trPr>
          <w:trHeight w:val="242"/>
        </w:trPr>
        <w:tc>
          <w:tcPr>
            <w:tcW w:w="10620" w:type="dxa"/>
            <w:gridSpan w:val="7"/>
            <w:tcBorders>
              <w:left w:val="nil"/>
              <w:right w:val="nil"/>
            </w:tcBorders>
            <w:vAlign w:val="center"/>
          </w:tcPr>
          <w:p w14:paraId="1A6F2623" w14:textId="77777777" w:rsidR="00234209" w:rsidRPr="000B4E53" w:rsidRDefault="00234209" w:rsidP="004B60AF">
            <w:pPr>
              <w:jc w:val="right"/>
              <w:rPr>
                <w:rFonts w:ascii="Arial" w:hAnsi="Arial" w:cs="Arial"/>
                <w:sz w:val="20"/>
                <w:szCs w:val="20"/>
              </w:rPr>
            </w:pPr>
          </w:p>
        </w:tc>
      </w:tr>
      <w:tr w:rsidR="003C663D" w14:paraId="2A90393E" w14:textId="77777777" w:rsidTr="00DF279F">
        <w:trPr>
          <w:trHeight w:val="877"/>
        </w:trPr>
        <w:tc>
          <w:tcPr>
            <w:tcW w:w="5398" w:type="dxa"/>
            <w:gridSpan w:val="3"/>
            <w:vAlign w:val="center"/>
          </w:tcPr>
          <w:p w14:paraId="45FD1C48"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1A32D132" w14:textId="11F02F20" w:rsidR="003C663D" w:rsidRPr="00C26CA4" w:rsidRDefault="006906BF" w:rsidP="00E37314">
            <w:pPr>
              <w:jc w:val="center"/>
              <w:rPr>
                <w:rFonts w:ascii="Arial" w:hAnsi="Arial" w:cs="Arial"/>
                <w:sz w:val="20"/>
                <w:szCs w:val="20"/>
              </w:rPr>
            </w:pPr>
            <w:r w:rsidRPr="005D2236">
              <w:rPr>
                <w:rFonts w:ascii="Arial" w:hAnsi="Arial" w:cs="Arial"/>
                <w:sz w:val="20"/>
                <w:szCs w:val="20"/>
              </w:rPr>
              <w:t>Caledonia Mining Corporation Plc</w:t>
            </w:r>
          </w:p>
        </w:tc>
      </w:tr>
      <w:tr w:rsidR="00DB740F" w14:paraId="239C86D4" w14:textId="77777777" w:rsidTr="003C663D">
        <w:trPr>
          <w:trHeight w:val="433"/>
        </w:trPr>
        <w:tc>
          <w:tcPr>
            <w:tcW w:w="10620" w:type="dxa"/>
            <w:gridSpan w:val="7"/>
            <w:vAlign w:val="center"/>
          </w:tcPr>
          <w:p w14:paraId="79F0BD56"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788F8A9E" w14:textId="77777777" w:rsidTr="003C663D">
        <w:trPr>
          <w:trHeight w:val="397"/>
        </w:trPr>
        <w:tc>
          <w:tcPr>
            <w:tcW w:w="9934" w:type="dxa"/>
            <w:gridSpan w:val="6"/>
            <w:vAlign w:val="center"/>
          </w:tcPr>
          <w:p w14:paraId="46ED2CC9"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13DBF696" w14:textId="10FA830B" w:rsidR="003C663D" w:rsidRPr="00DA3C49" w:rsidRDefault="006906BF" w:rsidP="008E3B80">
            <w:pPr>
              <w:jc w:val="center"/>
              <w:rPr>
                <w:rFonts w:ascii="Arial" w:hAnsi="Arial" w:cs="Arial"/>
                <w:color w:val="000000" w:themeColor="text1"/>
              </w:rPr>
            </w:pPr>
            <w:r>
              <w:rPr>
                <w:rFonts w:ascii="Arial" w:hAnsi="Arial" w:cs="Arial"/>
                <w:color w:val="000000" w:themeColor="text1"/>
              </w:rPr>
              <w:t>X</w:t>
            </w:r>
          </w:p>
        </w:tc>
      </w:tr>
      <w:tr w:rsidR="00234209" w14:paraId="7DF4188F" w14:textId="77777777" w:rsidTr="00B66C47">
        <w:trPr>
          <w:trHeight w:val="578"/>
        </w:trPr>
        <w:tc>
          <w:tcPr>
            <w:tcW w:w="10620" w:type="dxa"/>
            <w:gridSpan w:val="7"/>
            <w:vAlign w:val="center"/>
          </w:tcPr>
          <w:p w14:paraId="35C5BD18"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686FB506" w14:textId="77777777" w:rsidTr="00B66C47">
        <w:trPr>
          <w:trHeight w:val="440"/>
        </w:trPr>
        <w:tc>
          <w:tcPr>
            <w:tcW w:w="9934" w:type="dxa"/>
            <w:gridSpan w:val="6"/>
            <w:vAlign w:val="center"/>
          </w:tcPr>
          <w:p w14:paraId="185F13CC"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128737AD" w14:textId="77777777" w:rsidR="00B66C47" w:rsidRPr="00A93313" w:rsidRDefault="00DE3E0E" w:rsidP="008E3B80">
            <w:pPr>
              <w:jc w:val="center"/>
              <w:rPr>
                <w:rFonts w:ascii="Arial" w:hAnsi="Arial" w:cs="Arial"/>
                <w:sz w:val="20"/>
                <w:szCs w:val="20"/>
              </w:rPr>
            </w:pPr>
            <w:bookmarkStart w:id="0" w:name="bmChk1"/>
            <w:bookmarkEnd w:id="0"/>
            <w:r>
              <w:rPr>
                <w:rFonts w:ascii="Arial" w:hAnsi="Arial" w:cs="Arial"/>
                <w:sz w:val="20"/>
                <w:szCs w:val="20"/>
              </w:rPr>
              <w:t>X</w:t>
            </w:r>
          </w:p>
        </w:tc>
      </w:tr>
      <w:tr w:rsidR="00B66C47" w14:paraId="665C91C5" w14:textId="77777777" w:rsidTr="00B66C47">
        <w:trPr>
          <w:trHeight w:val="440"/>
        </w:trPr>
        <w:tc>
          <w:tcPr>
            <w:tcW w:w="9934" w:type="dxa"/>
            <w:gridSpan w:val="6"/>
            <w:vAlign w:val="center"/>
          </w:tcPr>
          <w:p w14:paraId="20808478"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7D66A889" w14:textId="77777777" w:rsidR="00B66C47" w:rsidRPr="00A93313" w:rsidRDefault="00B66C47" w:rsidP="008E3B80">
            <w:pPr>
              <w:jc w:val="center"/>
              <w:rPr>
                <w:rFonts w:ascii="Arial" w:hAnsi="Arial" w:cs="Arial"/>
                <w:sz w:val="20"/>
                <w:szCs w:val="20"/>
              </w:rPr>
            </w:pPr>
            <w:bookmarkStart w:id="1" w:name="bmChk2"/>
            <w:bookmarkEnd w:id="1"/>
          </w:p>
        </w:tc>
      </w:tr>
      <w:tr w:rsidR="00B66C47" w14:paraId="3A1F8239" w14:textId="77777777" w:rsidTr="00B66C47">
        <w:trPr>
          <w:trHeight w:val="440"/>
        </w:trPr>
        <w:tc>
          <w:tcPr>
            <w:tcW w:w="9934" w:type="dxa"/>
            <w:gridSpan w:val="6"/>
            <w:vAlign w:val="center"/>
          </w:tcPr>
          <w:p w14:paraId="0851121B"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293039A0" w14:textId="77777777" w:rsidR="00B66C47" w:rsidRPr="00A93313" w:rsidRDefault="00B66C47" w:rsidP="008E3B80">
            <w:pPr>
              <w:jc w:val="center"/>
              <w:rPr>
                <w:rFonts w:ascii="Arial" w:hAnsi="Arial" w:cs="Arial"/>
                <w:sz w:val="20"/>
                <w:szCs w:val="20"/>
              </w:rPr>
            </w:pPr>
            <w:bookmarkStart w:id="2" w:name="bmChk4"/>
            <w:bookmarkEnd w:id="2"/>
          </w:p>
        </w:tc>
      </w:tr>
      <w:tr w:rsidR="00B66C47" w14:paraId="6A8CAE2C" w14:textId="77777777" w:rsidTr="00B66C47">
        <w:trPr>
          <w:trHeight w:val="440"/>
        </w:trPr>
        <w:tc>
          <w:tcPr>
            <w:tcW w:w="9934" w:type="dxa"/>
            <w:gridSpan w:val="6"/>
            <w:vAlign w:val="center"/>
          </w:tcPr>
          <w:p w14:paraId="65D3890A" w14:textId="77777777"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p>
        </w:tc>
        <w:tc>
          <w:tcPr>
            <w:tcW w:w="686" w:type="dxa"/>
            <w:vAlign w:val="center"/>
          </w:tcPr>
          <w:p w14:paraId="7F3D37A5" w14:textId="77777777" w:rsidR="00B66C47" w:rsidRPr="00A93313" w:rsidRDefault="00B66C47" w:rsidP="008E3B80">
            <w:pPr>
              <w:jc w:val="center"/>
              <w:rPr>
                <w:rFonts w:ascii="Arial" w:hAnsi="Arial" w:cs="Arial"/>
                <w:sz w:val="20"/>
                <w:szCs w:val="20"/>
              </w:rPr>
            </w:pPr>
            <w:bookmarkStart w:id="3" w:name="bmChk5"/>
            <w:bookmarkEnd w:id="3"/>
          </w:p>
        </w:tc>
      </w:tr>
      <w:tr w:rsidR="00B66C47" w14:paraId="30175FD6" w14:textId="77777777" w:rsidTr="00B66C47">
        <w:trPr>
          <w:trHeight w:val="468"/>
        </w:trPr>
        <w:tc>
          <w:tcPr>
            <w:tcW w:w="10620" w:type="dxa"/>
            <w:gridSpan w:val="7"/>
            <w:tcBorders>
              <w:bottom w:val="nil"/>
            </w:tcBorders>
            <w:vAlign w:val="center"/>
          </w:tcPr>
          <w:p w14:paraId="3202CA4B"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1AE834B3" w14:textId="77777777" w:rsidTr="00DF279F">
        <w:trPr>
          <w:trHeight w:val="390"/>
        </w:trPr>
        <w:tc>
          <w:tcPr>
            <w:tcW w:w="5398" w:type="dxa"/>
            <w:gridSpan w:val="3"/>
            <w:tcBorders>
              <w:bottom w:val="nil"/>
            </w:tcBorders>
            <w:vAlign w:val="center"/>
          </w:tcPr>
          <w:p w14:paraId="0BC45E40"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bookmarkStart w:id="4" w:name="NotifyOblName"/>
        <w:bookmarkEnd w:id="4"/>
        <w:tc>
          <w:tcPr>
            <w:tcW w:w="5222" w:type="dxa"/>
            <w:gridSpan w:val="4"/>
            <w:tcBorders>
              <w:bottom w:val="nil"/>
            </w:tcBorders>
            <w:vAlign w:val="center"/>
          </w:tcPr>
          <w:p w14:paraId="076077FF" w14:textId="77777777" w:rsidR="00B66C47" w:rsidRPr="00B66C47" w:rsidRDefault="00E37314" w:rsidP="004B60AF">
            <w:pPr>
              <w:rPr>
                <w:rFonts w:ascii="Arial" w:hAnsi="Arial" w:cs="Arial"/>
              </w:rPr>
            </w:pPr>
            <w:r>
              <w:rPr>
                <w:rFonts w:ascii="Arial" w:hAnsi="Arial" w:cs="Arial"/>
                <w:sz w:val="20"/>
                <w:szCs w:val="20"/>
              </w:rPr>
              <w:fldChar w:fldCharType="begin"/>
            </w:r>
            <w:r>
              <w:rPr>
                <w:rFonts w:ascii="Arial" w:hAnsi="Arial" w:cs="Arial"/>
                <w:sz w:val="20"/>
                <w:szCs w:val="20"/>
              </w:rPr>
              <w:instrText xml:space="preserve"> DOCVARIABLE  varEntityName </w:instrText>
            </w:r>
            <w:r>
              <w:rPr>
                <w:rFonts w:ascii="Arial" w:hAnsi="Arial" w:cs="Arial"/>
                <w:sz w:val="20"/>
                <w:szCs w:val="20"/>
              </w:rPr>
              <w:fldChar w:fldCharType="separate"/>
            </w:r>
            <w:r w:rsidR="00DE3E0E">
              <w:rPr>
                <w:rFonts w:ascii="Arial" w:hAnsi="Arial" w:cs="Arial"/>
                <w:sz w:val="20"/>
                <w:szCs w:val="20"/>
              </w:rPr>
              <w:t>BlackRock, Inc.</w:t>
            </w:r>
            <w:r>
              <w:rPr>
                <w:rFonts w:ascii="Arial" w:hAnsi="Arial" w:cs="Arial"/>
                <w:sz w:val="20"/>
                <w:szCs w:val="20"/>
              </w:rPr>
              <w:fldChar w:fldCharType="end"/>
            </w:r>
          </w:p>
        </w:tc>
      </w:tr>
      <w:tr w:rsidR="00B66C47" w14:paraId="5A9CC757" w14:textId="77777777" w:rsidTr="00DF279F">
        <w:trPr>
          <w:trHeight w:val="390"/>
        </w:trPr>
        <w:tc>
          <w:tcPr>
            <w:tcW w:w="5398" w:type="dxa"/>
            <w:gridSpan w:val="3"/>
            <w:tcBorders>
              <w:bottom w:val="nil"/>
            </w:tcBorders>
            <w:vAlign w:val="center"/>
          </w:tcPr>
          <w:p w14:paraId="593A804E"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345922E7" w14:textId="77777777" w:rsidR="00B66C47" w:rsidRDefault="00147FB1" w:rsidP="004B60AF">
            <w:pPr>
              <w:rPr>
                <w:rFonts w:ascii="Arial" w:hAnsi="Arial" w:cs="Arial"/>
              </w:rPr>
            </w:pPr>
            <w:r>
              <w:rPr>
                <w:rFonts w:ascii="Arial" w:hAnsi="Arial" w:cs="Arial"/>
                <w:sz w:val="20"/>
                <w:szCs w:val="20"/>
              </w:rPr>
              <w:t>Wilmington, DE, USA</w:t>
            </w:r>
          </w:p>
        </w:tc>
      </w:tr>
      <w:tr w:rsidR="00B66C47" w14:paraId="2B53F965" w14:textId="77777777" w:rsidTr="00461C29">
        <w:trPr>
          <w:trHeight w:val="489"/>
        </w:trPr>
        <w:tc>
          <w:tcPr>
            <w:tcW w:w="10620" w:type="dxa"/>
            <w:gridSpan w:val="7"/>
            <w:vAlign w:val="center"/>
          </w:tcPr>
          <w:p w14:paraId="4B984320"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14:paraId="6EEA499C" w14:textId="77777777" w:rsidTr="00DF279F">
        <w:trPr>
          <w:trHeight w:val="483"/>
        </w:trPr>
        <w:tc>
          <w:tcPr>
            <w:tcW w:w="5398" w:type="dxa"/>
            <w:gridSpan w:val="3"/>
            <w:vAlign w:val="center"/>
          </w:tcPr>
          <w:p w14:paraId="4F935834"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62ABABCA" w14:textId="77777777" w:rsidR="00B66C47" w:rsidRPr="00DA3C49" w:rsidRDefault="00E37314" w:rsidP="00E37314">
            <w:pPr>
              <w:rPr>
                <w:rFonts w:ascii="Arial" w:hAnsi="Arial" w:cs="Arial"/>
              </w:rPr>
            </w:pPr>
            <w:r>
              <w:rPr>
                <w:rFonts w:ascii="Arial" w:hAnsi="Arial" w:cs="Arial"/>
                <w:sz w:val="20"/>
                <w:szCs w:val="20"/>
              </w:rPr>
              <w:fldChar w:fldCharType="begin"/>
            </w:r>
            <w:r>
              <w:rPr>
                <w:rFonts w:ascii="Arial" w:hAnsi="Arial" w:cs="Arial"/>
                <w:sz w:val="20"/>
                <w:szCs w:val="20"/>
              </w:rPr>
              <w:instrText xml:space="preserve"> DOCVARIABLE  varShareholderNames </w:instrText>
            </w:r>
            <w:r>
              <w:rPr>
                <w:rFonts w:ascii="Arial" w:hAnsi="Arial" w:cs="Arial"/>
                <w:sz w:val="20"/>
                <w:szCs w:val="20"/>
              </w:rPr>
              <w:fldChar w:fldCharType="separate"/>
            </w:r>
            <w:r w:rsidR="00DE3E0E">
              <w:rPr>
                <w:rFonts w:ascii="Arial" w:hAnsi="Arial" w:cs="Arial"/>
                <w:sz w:val="20"/>
                <w:szCs w:val="20"/>
              </w:rPr>
              <w:t xml:space="preserve"> </w:t>
            </w:r>
            <w:r>
              <w:rPr>
                <w:rFonts w:ascii="Arial" w:hAnsi="Arial" w:cs="Arial"/>
                <w:sz w:val="20"/>
                <w:szCs w:val="20"/>
              </w:rPr>
              <w:fldChar w:fldCharType="end"/>
            </w:r>
          </w:p>
        </w:tc>
      </w:tr>
      <w:tr w:rsidR="00B66C47" w14:paraId="6BAD5946" w14:textId="77777777" w:rsidTr="00DF279F">
        <w:trPr>
          <w:trHeight w:val="537"/>
        </w:trPr>
        <w:tc>
          <w:tcPr>
            <w:tcW w:w="5398" w:type="dxa"/>
            <w:gridSpan w:val="3"/>
            <w:vAlign w:val="center"/>
          </w:tcPr>
          <w:p w14:paraId="2D16CEB9"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5F055C28" w14:textId="77777777" w:rsidR="00B66C47" w:rsidRPr="004B00A7" w:rsidRDefault="00B66C47" w:rsidP="00B66C47">
            <w:pPr>
              <w:rPr>
                <w:rFonts w:ascii="Arial" w:hAnsi="Arial" w:cs="Arial"/>
                <w:sz w:val="20"/>
                <w:szCs w:val="20"/>
              </w:rPr>
            </w:pPr>
          </w:p>
        </w:tc>
      </w:tr>
      <w:tr w:rsidR="003C663D" w:rsidRPr="00C02C65" w14:paraId="347511F9" w14:textId="77777777" w:rsidTr="00DF279F">
        <w:trPr>
          <w:trHeight w:val="669"/>
        </w:trPr>
        <w:tc>
          <w:tcPr>
            <w:tcW w:w="5398" w:type="dxa"/>
            <w:gridSpan w:val="3"/>
            <w:vAlign w:val="center"/>
          </w:tcPr>
          <w:p w14:paraId="7446BE19"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bookmarkStart w:id="5" w:name="thresholdCrossDate"/>
        <w:bookmarkEnd w:id="5"/>
        <w:tc>
          <w:tcPr>
            <w:tcW w:w="5222" w:type="dxa"/>
            <w:gridSpan w:val="4"/>
            <w:vAlign w:val="center"/>
          </w:tcPr>
          <w:p w14:paraId="58F7C608" w14:textId="77777777" w:rsidR="003C663D" w:rsidRPr="00C02C65" w:rsidRDefault="00E37314" w:rsidP="004B60AF">
            <w:pPr>
              <w:rPr>
                <w:rFonts w:ascii="Arial" w:hAnsi="Arial" w:cs="Arial"/>
              </w:rPr>
            </w:pPr>
            <w:r>
              <w:rPr>
                <w:rFonts w:ascii="Arial" w:hAnsi="Arial" w:cs="Arial"/>
                <w:sz w:val="20"/>
                <w:szCs w:val="20"/>
              </w:rPr>
              <w:fldChar w:fldCharType="begin"/>
            </w:r>
            <w:r>
              <w:rPr>
                <w:rFonts w:ascii="Arial" w:hAnsi="Arial" w:cs="Arial"/>
                <w:sz w:val="20"/>
                <w:szCs w:val="20"/>
              </w:rPr>
              <w:instrText xml:space="preserve"> DOCVARIABLE  varTransactionDate </w:instrText>
            </w:r>
            <w:r>
              <w:rPr>
                <w:rFonts w:ascii="Arial" w:hAnsi="Arial" w:cs="Arial"/>
                <w:sz w:val="20"/>
                <w:szCs w:val="20"/>
              </w:rPr>
              <w:fldChar w:fldCharType="separate"/>
            </w:r>
            <w:r w:rsidR="00DE3E0E">
              <w:rPr>
                <w:rFonts w:ascii="Arial" w:hAnsi="Arial" w:cs="Arial"/>
                <w:sz w:val="20"/>
                <w:szCs w:val="20"/>
              </w:rPr>
              <w:t>27/08/2020</w:t>
            </w:r>
            <w:r>
              <w:rPr>
                <w:rFonts w:ascii="Arial" w:hAnsi="Arial" w:cs="Arial"/>
                <w:sz w:val="20"/>
                <w:szCs w:val="20"/>
              </w:rPr>
              <w:fldChar w:fldCharType="end"/>
            </w:r>
          </w:p>
        </w:tc>
      </w:tr>
      <w:tr w:rsidR="003C663D" w:rsidRPr="00C02C65" w14:paraId="5E317830" w14:textId="77777777" w:rsidTr="00DF279F">
        <w:trPr>
          <w:trHeight w:val="535"/>
        </w:trPr>
        <w:tc>
          <w:tcPr>
            <w:tcW w:w="5398" w:type="dxa"/>
            <w:gridSpan w:val="3"/>
            <w:vAlign w:val="center"/>
          </w:tcPr>
          <w:p w14:paraId="0A3F5AF9"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bookmarkStart w:id="6" w:name="IssuerNotificationDate"/>
        <w:bookmarkEnd w:id="6"/>
        <w:tc>
          <w:tcPr>
            <w:tcW w:w="5222" w:type="dxa"/>
            <w:gridSpan w:val="4"/>
            <w:vAlign w:val="center"/>
          </w:tcPr>
          <w:p w14:paraId="3B91A9F2" w14:textId="77777777" w:rsidR="003C663D" w:rsidRPr="00DA3C49" w:rsidRDefault="00E37314" w:rsidP="004B60AF">
            <w:pPr>
              <w:rPr>
                <w:rFonts w:ascii="Arial" w:hAnsi="Arial" w:cs="Arial"/>
              </w:rPr>
            </w:pPr>
            <w:r>
              <w:rPr>
                <w:rFonts w:ascii="Arial" w:hAnsi="Arial" w:cs="Arial"/>
                <w:sz w:val="20"/>
                <w:szCs w:val="20"/>
              </w:rPr>
              <w:fldChar w:fldCharType="begin"/>
            </w:r>
            <w:r>
              <w:rPr>
                <w:rFonts w:ascii="Arial" w:hAnsi="Arial" w:cs="Arial"/>
                <w:sz w:val="20"/>
                <w:szCs w:val="20"/>
              </w:rPr>
              <w:instrText xml:space="preserve"> DOCVARIABLE  varNotificationDate </w:instrText>
            </w:r>
            <w:r>
              <w:rPr>
                <w:rFonts w:ascii="Arial" w:hAnsi="Arial" w:cs="Arial"/>
                <w:sz w:val="20"/>
                <w:szCs w:val="20"/>
              </w:rPr>
              <w:fldChar w:fldCharType="separate"/>
            </w:r>
            <w:r w:rsidR="00DE3E0E">
              <w:rPr>
                <w:rFonts w:ascii="Arial" w:hAnsi="Arial" w:cs="Arial"/>
                <w:sz w:val="20"/>
                <w:szCs w:val="20"/>
              </w:rPr>
              <w:t>28/08/2020</w:t>
            </w:r>
            <w:r>
              <w:rPr>
                <w:rFonts w:ascii="Arial" w:hAnsi="Arial" w:cs="Arial"/>
                <w:sz w:val="20"/>
                <w:szCs w:val="20"/>
              </w:rPr>
              <w:fldChar w:fldCharType="end"/>
            </w:r>
          </w:p>
        </w:tc>
      </w:tr>
      <w:tr w:rsidR="00B66C47" w:rsidRPr="00C02C65" w14:paraId="6E7360D3" w14:textId="77777777" w:rsidTr="00B66C47">
        <w:trPr>
          <w:trHeight w:val="555"/>
        </w:trPr>
        <w:tc>
          <w:tcPr>
            <w:tcW w:w="10620" w:type="dxa"/>
            <w:gridSpan w:val="7"/>
            <w:vAlign w:val="center"/>
          </w:tcPr>
          <w:p w14:paraId="2ADCAA06"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6112FD9F" w14:textId="77777777" w:rsidTr="00B66C47">
        <w:trPr>
          <w:trHeight w:val="555"/>
        </w:trPr>
        <w:tc>
          <w:tcPr>
            <w:tcW w:w="2124" w:type="dxa"/>
            <w:vAlign w:val="center"/>
          </w:tcPr>
          <w:p w14:paraId="5B5664C7" w14:textId="77777777" w:rsidR="00B66C47" w:rsidRPr="00C02C65" w:rsidRDefault="00B66C47" w:rsidP="004B60AF">
            <w:pPr>
              <w:rPr>
                <w:rFonts w:ascii="Arial" w:hAnsi="Arial" w:cs="Arial"/>
              </w:rPr>
            </w:pPr>
          </w:p>
        </w:tc>
        <w:tc>
          <w:tcPr>
            <w:tcW w:w="2124" w:type="dxa"/>
            <w:vAlign w:val="center"/>
          </w:tcPr>
          <w:p w14:paraId="1C651650"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6D15C3BE"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77033134"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5083885B"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3970C976" w14:textId="77777777" w:rsidTr="00B66C47">
        <w:trPr>
          <w:trHeight w:val="555"/>
        </w:trPr>
        <w:tc>
          <w:tcPr>
            <w:tcW w:w="2124" w:type="dxa"/>
            <w:vAlign w:val="center"/>
          </w:tcPr>
          <w:p w14:paraId="3098B28D"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6D069360" w14:textId="77777777" w:rsidR="00B66C47" w:rsidRPr="00C02C65" w:rsidRDefault="000975A2" w:rsidP="000975A2">
            <w:pPr>
              <w:rPr>
                <w:rFonts w:ascii="Arial" w:hAnsi="Arial" w:cs="Arial"/>
              </w:rPr>
            </w:pPr>
            <w:r>
              <w:rPr>
                <w:rFonts w:ascii="Arial" w:hAnsi="Arial" w:cs="Arial"/>
                <w:sz w:val="20"/>
                <w:szCs w:val="20"/>
              </w:rPr>
              <w:fldChar w:fldCharType="begin"/>
            </w:r>
            <w:r>
              <w:rPr>
                <w:rFonts w:ascii="Arial" w:hAnsi="Arial" w:cs="Arial"/>
                <w:sz w:val="20"/>
                <w:szCs w:val="20"/>
              </w:rPr>
              <w:instrText xml:space="preserve"> DOCVARIABLE  varPctOfVotingRightsShares </w:instrText>
            </w:r>
            <w:r>
              <w:rPr>
                <w:rFonts w:ascii="Arial" w:hAnsi="Arial" w:cs="Arial"/>
                <w:sz w:val="20"/>
                <w:szCs w:val="20"/>
              </w:rPr>
              <w:fldChar w:fldCharType="separate"/>
            </w:r>
            <w:r w:rsidR="00DE3E0E">
              <w:rPr>
                <w:rFonts w:ascii="Arial" w:hAnsi="Arial" w:cs="Arial"/>
                <w:sz w:val="20"/>
                <w:szCs w:val="20"/>
              </w:rPr>
              <w:t>5.22%</w:t>
            </w:r>
            <w:r>
              <w:rPr>
                <w:rFonts w:ascii="Arial" w:hAnsi="Arial" w:cs="Arial"/>
                <w:sz w:val="20"/>
                <w:szCs w:val="20"/>
              </w:rPr>
              <w:fldChar w:fldCharType="end"/>
            </w:r>
          </w:p>
        </w:tc>
        <w:tc>
          <w:tcPr>
            <w:tcW w:w="2313" w:type="dxa"/>
            <w:gridSpan w:val="2"/>
            <w:vAlign w:val="center"/>
          </w:tcPr>
          <w:p w14:paraId="3050C702" w14:textId="77777777" w:rsidR="00B66C47" w:rsidRPr="00C02C65" w:rsidRDefault="000975A2" w:rsidP="004B60AF">
            <w:pPr>
              <w:rPr>
                <w:rFonts w:ascii="Arial" w:hAnsi="Arial" w:cs="Arial"/>
              </w:rPr>
            </w:pPr>
            <w:r>
              <w:rPr>
                <w:rFonts w:ascii="Arial" w:hAnsi="Arial" w:cs="Arial"/>
                <w:sz w:val="20"/>
                <w:szCs w:val="20"/>
              </w:rPr>
              <w:fldChar w:fldCharType="begin"/>
            </w:r>
            <w:r>
              <w:rPr>
                <w:rFonts w:ascii="Arial" w:hAnsi="Arial" w:cs="Arial"/>
                <w:sz w:val="20"/>
                <w:szCs w:val="20"/>
              </w:rPr>
              <w:instrText xml:space="preserve"> DOCVARIABLE  varPctOfVotingRightsFI </w:instrText>
            </w:r>
            <w:r>
              <w:rPr>
                <w:rFonts w:ascii="Arial" w:hAnsi="Arial" w:cs="Arial"/>
                <w:sz w:val="20"/>
                <w:szCs w:val="20"/>
              </w:rPr>
              <w:fldChar w:fldCharType="separate"/>
            </w:r>
            <w:r w:rsidR="00DE3E0E">
              <w:rPr>
                <w:rFonts w:ascii="Arial" w:hAnsi="Arial" w:cs="Arial"/>
                <w:sz w:val="20"/>
                <w:szCs w:val="20"/>
              </w:rPr>
              <w:t>0.36%</w:t>
            </w:r>
            <w:r>
              <w:rPr>
                <w:rFonts w:ascii="Arial" w:hAnsi="Arial" w:cs="Arial"/>
                <w:sz w:val="20"/>
                <w:szCs w:val="20"/>
              </w:rPr>
              <w:fldChar w:fldCharType="end"/>
            </w:r>
          </w:p>
        </w:tc>
        <w:tc>
          <w:tcPr>
            <w:tcW w:w="2126" w:type="dxa"/>
            <w:vAlign w:val="center"/>
          </w:tcPr>
          <w:p w14:paraId="25EF5864" w14:textId="77777777" w:rsidR="00B66C47" w:rsidRPr="00C02C65" w:rsidRDefault="000975A2" w:rsidP="004B60AF">
            <w:pPr>
              <w:rPr>
                <w:rFonts w:ascii="Arial" w:hAnsi="Arial" w:cs="Arial"/>
              </w:rPr>
            </w:pPr>
            <w:r>
              <w:rPr>
                <w:rFonts w:ascii="Arial" w:hAnsi="Arial" w:cs="Arial"/>
                <w:sz w:val="20"/>
                <w:szCs w:val="20"/>
              </w:rPr>
              <w:fldChar w:fldCharType="begin"/>
            </w:r>
            <w:r>
              <w:rPr>
                <w:rFonts w:ascii="Arial" w:hAnsi="Arial" w:cs="Arial"/>
                <w:sz w:val="20"/>
                <w:szCs w:val="20"/>
              </w:rPr>
              <w:instrText xml:space="preserve"> DOCVARIABLE  varPctOfVotingRightsTotal </w:instrText>
            </w:r>
            <w:r>
              <w:rPr>
                <w:rFonts w:ascii="Arial" w:hAnsi="Arial" w:cs="Arial"/>
                <w:sz w:val="20"/>
                <w:szCs w:val="20"/>
              </w:rPr>
              <w:fldChar w:fldCharType="separate"/>
            </w:r>
            <w:r w:rsidR="00DE3E0E">
              <w:rPr>
                <w:rFonts w:ascii="Arial" w:hAnsi="Arial" w:cs="Arial"/>
                <w:sz w:val="20"/>
                <w:szCs w:val="20"/>
              </w:rPr>
              <w:t>5.58%</w:t>
            </w:r>
            <w:r>
              <w:rPr>
                <w:rFonts w:ascii="Arial" w:hAnsi="Arial" w:cs="Arial"/>
                <w:sz w:val="20"/>
                <w:szCs w:val="20"/>
              </w:rPr>
              <w:fldChar w:fldCharType="end"/>
            </w:r>
          </w:p>
        </w:tc>
        <w:tc>
          <w:tcPr>
            <w:tcW w:w="1933" w:type="dxa"/>
            <w:gridSpan w:val="2"/>
            <w:vAlign w:val="center"/>
          </w:tcPr>
          <w:p w14:paraId="6A1EC4CD" w14:textId="77777777" w:rsidR="00B66C47" w:rsidRPr="00C02C65" w:rsidRDefault="000975A2" w:rsidP="000735E2">
            <w:pPr>
              <w:rPr>
                <w:rFonts w:ascii="Arial" w:hAnsi="Arial" w:cs="Arial"/>
              </w:rPr>
            </w:pPr>
            <w:r>
              <w:rPr>
                <w:rFonts w:ascii="Arial" w:hAnsi="Arial" w:cs="Arial"/>
                <w:sz w:val="20"/>
                <w:szCs w:val="20"/>
              </w:rPr>
              <w:fldChar w:fldCharType="begin"/>
            </w:r>
            <w:r>
              <w:rPr>
                <w:rFonts w:ascii="Arial" w:hAnsi="Arial" w:cs="Arial"/>
                <w:sz w:val="20"/>
                <w:szCs w:val="20"/>
              </w:rPr>
              <w:instrText xml:space="preserve"> DOCVARIABLE  varNoOfVotingRights</w:instrText>
            </w:r>
            <w:r w:rsidR="000735E2">
              <w:rPr>
                <w:rFonts w:ascii="Arial" w:hAnsi="Arial" w:cs="Arial"/>
                <w:sz w:val="20"/>
                <w:szCs w:val="20"/>
              </w:rPr>
              <w:instrText>Total</w:instrText>
            </w:r>
            <w:r>
              <w:rPr>
                <w:rFonts w:ascii="Arial" w:hAnsi="Arial" w:cs="Arial"/>
                <w:sz w:val="20"/>
                <w:szCs w:val="20"/>
              </w:rPr>
              <w:instrText xml:space="preserve"> </w:instrText>
            </w:r>
            <w:r>
              <w:rPr>
                <w:rFonts w:ascii="Arial" w:hAnsi="Arial" w:cs="Arial"/>
                <w:sz w:val="20"/>
                <w:szCs w:val="20"/>
              </w:rPr>
              <w:fldChar w:fldCharType="separate"/>
            </w:r>
            <w:r w:rsidR="00DE3E0E">
              <w:rPr>
                <w:rFonts w:ascii="Arial" w:hAnsi="Arial" w:cs="Arial"/>
                <w:sz w:val="20"/>
                <w:szCs w:val="20"/>
              </w:rPr>
              <w:t>11,520,860</w:t>
            </w:r>
            <w:r>
              <w:rPr>
                <w:rFonts w:ascii="Arial" w:hAnsi="Arial" w:cs="Arial"/>
                <w:sz w:val="20"/>
                <w:szCs w:val="20"/>
              </w:rPr>
              <w:fldChar w:fldCharType="end"/>
            </w:r>
          </w:p>
        </w:tc>
      </w:tr>
      <w:tr w:rsidR="00B66C47" w:rsidRPr="00C02C65" w14:paraId="25F580BE" w14:textId="77777777" w:rsidTr="003C663D">
        <w:trPr>
          <w:trHeight w:val="848"/>
        </w:trPr>
        <w:tc>
          <w:tcPr>
            <w:tcW w:w="2124" w:type="dxa"/>
            <w:vAlign w:val="center"/>
          </w:tcPr>
          <w:p w14:paraId="36ED774E"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4F06B118"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4EC4C3AE" w14:textId="77777777" w:rsidR="00B66C47" w:rsidRPr="00C02C65" w:rsidRDefault="000975A2" w:rsidP="004B60AF">
            <w:pPr>
              <w:rPr>
                <w:rFonts w:ascii="Arial" w:hAnsi="Arial" w:cs="Arial"/>
              </w:rPr>
            </w:pPr>
            <w:r>
              <w:rPr>
                <w:rFonts w:ascii="Arial" w:hAnsi="Arial" w:cs="Arial"/>
                <w:sz w:val="20"/>
                <w:szCs w:val="20"/>
              </w:rPr>
              <w:fldChar w:fldCharType="begin"/>
            </w:r>
            <w:r>
              <w:rPr>
                <w:rFonts w:ascii="Arial" w:hAnsi="Arial" w:cs="Arial"/>
                <w:sz w:val="20"/>
                <w:szCs w:val="20"/>
              </w:rPr>
              <w:instrText xml:space="preserve"> DOCVARIABLE  varPctOfVotingRightsSharesPrev </w:instrText>
            </w:r>
            <w:r>
              <w:rPr>
                <w:rFonts w:ascii="Arial" w:hAnsi="Arial" w:cs="Arial"/>
                <w:sz w:val="20"/>
                <w:szCs w:val="20"/>
              </w:rPr>
              <w:fldChar w:fldCharType="separate"/>
            </w:r>
            <w:r w:rsidR="00DE3E0E">
              <w:rPr>
                <w:rFonts w:ascii="Arial" w:hAnsi="Arial" w:cs="Arial"/>
                <w:sz w:val="20"/>
                <w:szCs w:val="20"/>
              </w:rPr>
              <w:t>3.39%</w:t>
            </w:r>
            <w:r>
              <w:rPr>
                <w:rFonts w:ascii="Arial" w:hAnsi="Arial" w:cs="Arial"/>
                <w:sz w:val="20"/>
                <w:szCs w:val="20"/>
              </w:rPr>
              <w:fldChar w:fldCharType="end"/>
            </w:r>
          </w:p>
        </w:tc>
        <w:tc>
          <w:tcPr>
            <w:tcW w:w="2313" w:type="dxa"/>
            <w:gridSpan w:val="2"/>
            <w:vAlign w:val="center"/>
          </w:tcPr>
          <w:p w14:paraId="6D93BB81" w14:textId="3CDD31AE" w:rsidR="00B66C47" w:rsidRPr="00C02C65" w:rsidRDefault="000975A2" w:rsidP="004B60AF">
            <w:pPr>
              <w:rPr>
                <w:rFonts w:ascii="Arial" w:hAnsi="Arial" w:cs="Arial"/>
              </w:rPr>
            </w:pPr>
            <w:r>
              <w:rPr>
                <w:rFonts w:ascii="Arial" w:hAnsi="Arial" w:cs="Arial"/>
                <w:sz w:val="20"/>
                <w:szCs w:val="20"/>
              </w:rPr>
              <w:fldChar w:fldCharType="begin"/>
            </w:r>
            <w:r>
              <w:rPr>
                <w:rFonts w:ascii="Arial" w:hAnsi="Arial" w:cs="Arial"/>
                <w:sz w:val="20"/>
                <w:szCs w:val="20"/>
              </w:rPr>
              <w:instrText xml:space="preserve"> DOCVARIABLE  varPctOfVotingRightsFIPrev </w:instrText>
            </w:r>
            <w:r>
              <w:rPr>
                <w:rFonts w:ascii="Arial" w:hAnsi="Arial" w:cs="Arial"/>
                <w:sz w:val="20"/>
                <w:szCs w:val="20"/>
              </w:rPr>
              <w:fldChar w:fldCharType="separate"/>
            </w:r>
            <w:r w:rsidR="00DE3E0E">
              <w:rPr>
                <w:rFonts w:ascii="Arial" w:hAnsi="Arial" w:cs="Arial"/>
                <w:sz w:val="20"/>
                <w:szCs w:val="20"/>
              </w:rPr>
              <w:t>1.6</w:t>
            </w:r>
            <w:r w:rsidR="006906BF">
              <w:rPr>
                <w:rFonts w:ascii="Arial" w:hAnsi="Arial" w:cs="Arial"/>
                <w:sz w:val="20"/>
                <w:szCs w:val="20"/>
              </w:rPr>
              <w:t>4</w:t>
            </w:r>
            <w:r w:rsidR="00DE3E0E">
              <w:rPr>
                <w:rFonts w:ascii="Arial" w:hAnsi="Arial" w:cs="Arial"/>
                <w:sz w:val="20"/>
                <w:szCs w:val="20"/>
              </w:rPr>
              <w:t>%</w:t>
            </w:r>
            <w:r>
              <w:rPr>
                <w:rFonts w:ascii="Arial" w:hAnsi="Arial" w:cs="Arial"/>
                <w:sz w:val="20"/>
                <w:szCs w:val="20"/>
              </w:rPr>
              <w:fldChar w:fldCharType="end"/>
            </w:r>
          </w:p>
        </w:tc>
        <w:tc>
          <w:tcPr>
            <w:tcW w:w="2126" w:type="dxa"/>
            <w:vAlign w:val="center"/>
          </w:tcPr>
          <w:p w14:paraId="578D4723" w14:textId="77777777" w:rsidR="00B66C47" w:rsidRPr="00C02C65" w:rsidRDefault="000975A2" w:rsidP="004B60AF">
            <w:pPr>
              <w:rPr>
                <w:rFonts w:ascii="Arial" w:hAnsi="Arial" w:cs="Arial"/>
              </w:rPr>
            </w:pPr>
            <w:r>
              <w:rPr>
                <w:rFonts w:ascii="Arial" w:hAnsi="Arial" w:cs="Arial"/>
                <w:sz w:val="20"/>
                <w:szCs w:val="20"/>
              </w:rPr>
              <w:fldChar w:fldCharType="begin"/>
            </w:r>
            <w:r>
              <w:rPr>
                <w:rFonts w:ascii="Arial" w:hAnsi="Arial" w:cs="Arial"/>
                <w:sz w:val="20"/>
                <w:szCs w:val="20"/>
              </w:rPr>
              <w:instrText xml:space="preserve"> DOCVARIABLE  varPctOfVotingRightsPrevTotal </w:instrText>
            </w:r>
            <w:r>
              <w:rPr>
                <w:rFonts w:ascii="Arial" w:hAnsi="Arial" w:cs="Arial"/>
                <w:sz w:val="20"/>
                <w:szCs w:val="20"/>
              </w:rPr>
              <w:fldChar w:fldCharType="separate"/>
            </w:r>
            <w:r w:rsidR="00DE3E0E">
              <w:rPr>
                <w:rFonts w:ascii="Arial" w:hAnsi="Arial" w:cs="Arial"/>
                <w:sz w:val="20"/>
                <w:szCs w:val="20"/>
              </w:rPr>
              <w:t>5.04%</w:t>
            </w:r>
            <w:r>
              <w:rPr>
                <w:rFonts w:ascii="Arial" w:hAnsi="Arial" w:cs="Arial"/>
                <w:sz w:val="20"/>
                <w:szCs w:val="20"/>
              </w:rPr>
              <w:fldChar w:fldCharType="end"/>
            </w:r>
          </w:p>
        </w:tc>
        <w:tc>
          <w:tcPr>
            <w:tcW w:w="1933" w:type="dxa"/>
            <w:gridSpan w:val="2"/>
            <w:shd w:val="thinDiagStripe" w:color="auto" w:fill="auto"/>
            <w:vAlign w:val="center"/>
          </w:tcPr>
          <w:p w14:paraId="61EEEC8B" w14:textId="77777777" w:rsidR="00B66C47" w:rsidRPr="00C02C65" w:rsidRDefault="00B66C47" w:rsidP="004B60AF">
            <w:pPr>
              <w:rPr>
                <w:rFonts w:ascii="Arial" w:hAnsi="Arial" w:cs="Arial"/>
              </w:rPr>
            </w:pPr>
          </w:p>
        </w:tc>
      </w:tr>
    </w:tbl>
    <w:p w14:paraId="5658B03F"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560F2BE8" w14:textId="77777777" w:rsidTr="00DA3C49">
        <w:trPr>
          <w:trHeight w:val="326"/>
          <w:jc w:val="center"/>
        </w:trPr>
        <w:tc>
          <w:tcPr>
            <w:tcW w:w="10620" w:type="dxa"/>
            <w:gridSpan w:val="10"/>
            <w:tcBorders>
              <w:top w:val="single" w:sz="4" w:space="0" w:color="auto"/>
              <w:bottom w:val="single" w:sz="4" w:space="0" w:color="auto"/>
            </w:tcBorders>
          </w:tcPr>
          <w:p w14:paraId="236E35B5"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78AB3A5" w14:textId="77777777" w:rsidTr="00DA3C49">
        <w:trPr>
          <w:trHeight w:val="458"/>
          <w:jc w:val="center"/>
        </w:trPr>
        <w:tc>
          <w:tcPr>
            <w:tcW w:w="10620" w:type="dxa"/>
            <w:gridSpan w:val="10"/>
            <w:tcBorders>
              <w:top w:val="single" w:sz="4" w:space="0" w:color="auto"/>
              <w:bottom w:val="single" w:sz="4" w:space="0" w:color="auto"/>
            </w:tcBorders>
            <w:vAlign w:val="center"/>
          </w:tcPr>
          <w:p w14:paraId="1F14443E"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48447EF2"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4F1AB8D3"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4F316878"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35819A10"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480022D1"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24D690AC"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6C6EDA6"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1897A3B8"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0C7075FB"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516AD122"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09E5F2FA"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55A70A54"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04442A7C"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461E9516"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1E4A561E"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0827EE16"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5678CCCE" w14:textId="77777777" w:rsidR="00234209" w:rsidRPr="004D4E06" w:rsidRDefault="00E37314" w:rsidP="00DA3C49">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varISIN</w:instrText>
            </w:r>
            <w:r>
              <w:rPr>
                <w:rFonts w:ascii="Arial" w:hAnsi="Arial" w:cs="Arial"/>
                <w:sz w:val="20"/>
                <w:szCs w:val="20"/>
              </w:rPr>
              <w:instrText>1</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JE00BF0XVB15</w:t>
            </w:r>
            <w:r w:rsidRPr="005C18A5">
              <w:rPr>
                <w:rFonts w:ascii="Arial" w:hAnsi="Arial" w:cs="Arial"/>
                <w:sz w:val="20"/>
                <w:szCs w:val="20"/>
              </w:rPr>
              <w:fldChar w:fldCharType="end"/>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7355EF1F" w14:textId="77777777" w:rsidR="00234209" w:rsidRPr="004D4E06" w:rsidRDefault="00E37314" w:rsidP="00DA3C49">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w:instrText>
            </w:r>
            <w:r>
              <w:rPr>
                <w:rFonts w:ascii="Arial" w:hAnsi="Arial" w:cs="Arial"/>
                <w:sz w:val="20"/>
                <w:szCs w:val="20"/>
              </w:rPr>
              <w:instrText xml:space="preserve">ABLE  varNoOfVotingRightsDirect1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2C374DE" w14:textId="77777777" w:rsidR="00234209" w:rsidRPr="000B4E53" w:rsidRDefault="00E37314" w:rsidP="00DA3C49">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varNoOfVotingRightsIndirect</w:instrText>
            </w:r>
            <w:r>
              <w:rPr>
                <w:rFonts w:ascii="Arial" w:hAnsi="Arial" w:cs="Arial"/>
                <w:sz w:val="20"/>
                <w:szCs w:val="20"/>
              </w:rPr>
              <w:instrText>1</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601,565</w:t>
            </w:r>
            <w:r w:rsidRPr="005C18A5">
              <w:rPr>
                <w:rFonts w:ascii="Arial" w:hAnsi="Arial" w:cs="Arial"/>
                <w:sz w:val="20"/>
                <w:szCs w:val="20"/>
              </w:rPr>
              <w:fldChar w:fldCharType="end"/>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5F67452F" w14:textId="77777777" w:rsidR="00234209" w:rsidRPr="000B4E53" w:rsidRDefault="00E37314" w:rsidP="00DA3C49">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varPctOfVotingRightsDirect</w:instrText>
            </w:r>
            <w:r>
              <w:rPr>
                <w:rFonts w:ascii="Arial" w:hAnsi="Arial" w:cs="Arial"/>
                <w:sz w:val="20"/>
                <w:szCs w:val="20"/>
              </w:rPr>
              <w:instrText>1</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024" w:type="dxa"/>
            <w:tcBorders>
              <w:top w:val="single" w:sz="4" w:space="0" w:color="auto"/>
              <w:left w:val="single" w:sz="4" w:space="0" w:color="auto"/>
              <w:bottom w:val="single" w:sz="4" w:space="0" w:color="auto"/>
              <w:right w:val="single" w:sz="4" w:space="0" w:color="auto"/>
            </w:tcBorders>
            <w:vAlign w:val="center"/>
          </w:tcPr>
          <w:p w14:paraId="17D6026E" w14:textId="77777777" w:rsidR="00234209" w:rsidRPr="000B4E53" w:rsidRDefault="00E37314" w:rsidP="00DA3C49">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w:instrText>
            </w:r>
            <w:r>
              <w:rPr>
                <w:rFonts w:ascii="Arial" w:hAnsi="Arial" w:cs="Arial"/>
                <w:sz w:val="20"/>
                <w:szCs w:val="20"/>
              </w:rPr>
              <w:instrText xml:space="preserve">E  varPctOfVotingRightsIndirect1 </w:instrText>
            </w:r>
            <w:r w:rsidRPr="005C18A5">
              <w:rPr>
                <w:rFonts w:ascii="Arial" w:hAnsi="Arial" w:cs="Arial"/>
                <w:sz w:val="20"/>
                <w:szCs w:val="20"/>
              </w:rPr>
              <w:fldChar w:fldCharType="separate"/>
            </w:r>
            <w:r w:rsidR="00DE3E0E">
              <w:rPr>
                <w:rFonts w:ascii="Arial" w:hAnsi="Arial" w:cs="Arial"/>
                <w:sz w:val="20"/>
                <w:szCs w:val="20"/>
              </w:rPr>
              <w:t>5.22%</w:t>
            </w:r>
            <w:r w:rsidRPr="005C18A5">
              <w:rPr>
                <w:rFonts w:ascii="Arial" w:hAnsi="Arial" w:cs="Arial"/>
                <w:sz w:val="20"/>
                <w:szCs w:val="20"/>
              </w:rPr>
              <w:fldChar w:fldCharType="end"/>
            </w:r>
          </w:p>
        </w:tc>
      </w:tr>
      <w:tr w:rsidR="00234209" w:rsidRPr="00002001" w14:paraId="3EE6ADF6"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EE57756" w14:textId="77777777" w:rsidR="00234209" w:rsidRPr="004D4E06" w:rsidRDefault="00E37314" w:rsidP="00DA3C49">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varISIN</w:instrText>
            </w:r>
            <w:r>
              <w:rPr>
                <w:rFonts w:ascii="Arial" w:hAnsi="Arial" w:cs="Arial"/>
                <w:sz w:val="20"/>
                <w:szCs w:val="20"/>
              </w:rPr>
              <w:instrText>2</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44202B08" w14:textId="77777777" w:rsidR="00234209" w:rsidRPr="004D4E06" w:rsidRDefault="00E37314" w:rsidP="00DA3C49">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w:instrText>
            </w:r>
            <w:r>
              <w:rPr>
                <w:rFonts w:ascii="Arial" w:hAnsi="Arial" w:cs="Arial"/>
                <w:sz w:val="20"/>
                <w:szCs w:val="20"/>
              </w:rPr>
              <w:instrText xml:space="preserve">ABLE  varNoOfVotingRightsDirect2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211FB770" w14:textId="77777777" w:rsidR="00234209" w:rsidRPr="000B4E53" w:rsidRDefault="00E37314" w:rsidP="00DA3C49">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varNoOfVotingRightsIndirect</w:instrText>
            </w:r>
            <w:r>
              <w:rPr>
                <w:rFonts w:ascii="Arial" w:hAnsi="Arial" w:cs="Arial"/>
                <w:sz w:val="20"/>
                <w:szCs w:val="20"/>
              </w:rPr>
              <w:instrText>2</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58CCFBE2" w14:textId="77777777" w:rsidR="00234209" w:rsidRPr="000B4E53" w:rsidRDefault="00E37314" w:rsidP="00DA3C49">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varPctOfVotingRightsDirect</w:instrText>
            </w:r>
            <w:r>
              <w:rPr>
                <w:rFonts w:ascii="Arial" w:hAnsi="Arial" w:cs="Arial"/>
                <w:sz w:val="20"/>
                <w:szCs w:val="20"/>
              </w:rPr>
              <w:instrText>2</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024" w:type="dxa"/>
            <w:tcBorders>
              <w:top w:val="single" w:sz="4" w:space="0" w:color="auto"/>
              <w:left w:val="single" w:sz="4" w:space="0" w:color="auto"/>
              <w:bottom w:val="single" w:sz="4" w:space="0" w:color="auto"/>
              <w:right w:val="single" w:sz="4" w:space="0" w:color="auto"/>
            </w:tcBorders>
            <w:vAlign w:val="center"/>
          </w:tcPr>
          <w:p w14:paraId="4AE7EFC8" w14:textId="77777777" w:rsidR="00234209" w:rsidRPr="000B4E53" w:rsidRDefault="00E37314" w:rsidP="00DA3C49">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w:instrText>
            </w:r>
            <w:r>
              <w:rPr>
                <w:rFonts w:ascii="Arial" w:hAnsi="Arial" w:cs="Arial"/>
                <w:sz w:val="20"/>
                <w:szCs w:val="20"/>
              </w:rPr>
              <w:instrText xml:space="preserve">E  varPctOfVotingRightsIndirect2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r>
      <w:tr w:rsidR="00234209" w:rsidRPr="00002001" w14:paraId="39F4331A"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2AC9C32" w14:textId="77777777" w:rsidR="00234209" w:rsidRPr="004D4E06" w:rsidRDefault="00E37314" w:rsidP="00DA3C49">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varISIN</w:instrText>
            </w:r>
            <w:r>
              <w:rPr>
                <w:rFonts w:ascii="Arial" w:hAnsi="Arial" w:cs="Arial"/>
                <w:sz w:val="20"/>
                <w:szCs w:val="20"/>
              </w:rPr>
              <w:instrText>3</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2F0FE3C" w14:textId="77777777" w:rsidR="00234209" w:rsidRPr="004D4E06" w:rsidRDefault="00E37314" w:rsidP="00DA3C49">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w:instrText>
            </w:r>
            <w:r>
              <w:rPr>
                <w:rFonts w:ascii="Arial" w:hAnsi="Arial" w:cs="Arial"/>
                <w:sz w:val="20"/>
                <w:szCs w:val="20"/>
              </w:rPr>
              <w:instrText xml:space="preserve">ABLE  varNoOfVotingRightsDirect3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125615FF" w14:textId="77777777" w:rsidR="00234209" w:rsidRPr="000B4E53" w:rsidRDefault="00E37314" w:rsidP="00DA3C49">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varNoOfVotingRightsIndirect</w:instrText>
            </w:r>
            <w:r>
              <w:rPr>
                <w:rFonts w:ascii="Arial" w:hAnsi="Arial" w:cs="Arial"/>
                <w:sz w:val="20"/>
                <w:szCs w:val="20"/>
              </w:rPr>
              <w:instrText>3</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B969515" w14:textId="77777777" w:rsidR="00234209" w:rsidRPr="000B4E53" w:rsidRDefault="00E37314" w:rsidP="00DA3C49">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varPctOfVotingRightsDirect</w:instrText>
            </w:r>
            <w:r>
              <w:rPr>
                <w:rFonts w:ascii="Arial" w:hAnsi="Arial" w:cs="Arial"/>
                <w:sz w:val="20"/>
                <w:szCs w:val="20"/>
              </w:rPr>
              <w:instrText>3</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024" w:type="dxa"/>
            <w:tcBorders>
              <w:top w:val="single" w:sz="4" w:space="0" w:color="auto"/>
              <w:left w:val="single" w:sz="4" w:space="0" w:color="auto"/>
              <w:bottom w:val="single" w:sz="4" w:space="0" w:color="auto"/>
              <w:right w:val="single" w:sz="4" w:space="0" w:color="auto"/>
            </w:tcBorders>
            <w:vAlign w:val="center"/>
          </w:tcPr>
          <w:p w14:paraId="2AE1F802" w14:textId="77777777" w:rsidR="00234209" w:rsidRPr="000B4E53" w:rsidRDefault="00E37314" w:rsidP="00DA3C49">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w:instrText>
            </w:r>
            <w:r>
              <w:rPr>
                <w:rFonts w:ascii="Arial" w:hAnsi="Arial" w:cs="Arial"/>
                <w:sz w:val="20"/>
                <w:szCs w:val="20"/>
              </w:rPr>
              <w:instrText xml:space="preserve">E  varPctOfVotingRightsIndirect3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r>
      <w:tr w:rsidR="00C052D2" w:rsidRPr="00002001" w14:paraId="7267029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68594622" w14:textId="77777777" w:rsidR="00C052D2" w:rsidRPr="004D4E06" w:rsidRDefault="00C052D2" w:rsidP="00C052D2">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43E47073" w14:textId="77777777" w:rsidR="00C052D2" w:rsidRPr="000B4E53" w:rsidRDefault="00C052D2" w:rsidP="00C052D2">
            <w:pPr>
              <w:jc w:val="cente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w:instrText>
            </w:r>
            <w:r>
              <w:rPr>
                <w:rFonts w:ascii="Arial" w:hAnsi="Arial" w:cs="Arial"/>
                <w:sz w:val="20"/>
                <w:szCs w:val="20"/>
              </w:rPr>
              <w:instrText xml:space="preserve">ABLE  varNoOfVotingRightsTotal8A </w:instrText>
            </w:r>
            <w:r w:rsidRPr="005C18A5">
              <w:rPr>
                <w:rFonts w:ascii="Arial" w:hAnsi="Arial" w:cs="Arial"/>
                <w:sz w:val="20"/>
                <w:szCs w:val="20"/>
              </w:rPr>
              <w:fldChar w:fldCharType="separate"/>
            </w:r>
            <w:r w:rsidR="00DE3E0E">
              <w:rPr>
                <w:rFonts w:ascii="Arial" w:hAnsi="Arial" w:cs="Arial"/>
                <w:sz w:val="20"/>
                <w:szCs w:val="20"/>
              </w:rPr>
              <w:t>601,565</w:t>
            </w:r>
            <w:r w:rsidRPr="005C18A5">
              <w:rPr>
                <w:rFonts w:ascii="Arial" w:hAnsi="Arial" w:cs="Arial"/>
                <w:sz w:val="20"/>
                <w:szCs w:val="20"/>
              </w:rPr>
              <w:fldChar w:fldCharType="end"/>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2DBACD69" w14:textId="77777777" w:rsidR="00C052D2" w:rsidRPr="000B4E53" w:rsidRDefault="00C052D2" w:rsidP="00C052D2">
            <w:pPr>
              <w:jc w:val="cente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w:instrText>
            </w:r>
            <w:r>
              <w:rPr>
                <w:rFonts w:ascii="Arial" w:hAnsi="Arial" w:cs="Arial"/>
                <w:sz w:val="20"/>
                <w:szCs w:val="20"/>
              </w:rPr>
              <w:instrText>ABLE  varPctOfVotingRightsTotal8A</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5.22%</w:t>
            </w:r>
            <w:r w:rsidRPr="005C18A5">
              <w:rPr>
                <w:rFonts w:ascii="Arial" w:hAnsi="Arial" w:cs="Arial"/>
                <w:sz w:val="20"/>
                <w:szCs w:val="20"/>
              </w:rPr>
              <w:fldChar w:fldCharType="end"/>
            </w:r>
          </w:p>
        </w:tc>
      </w:tr>
      <w:tr w:rsidR="00C052D2" w:rsidRPr="00002001" w14:paraId="1F6C9503"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74DC608E" w14:textId="77777777" w:rsidR="00C052D2" w:rsidRDefault="00C052D2" w:rsidP="00C052D2">
            <w:pPr>
              <w:rPr>
                <w:rFonts w:ascii="Arial" w:hAnsi="Arial" w:cs="Arial"/>
              </w:rPr>
            </w:pPr>
          </w:p>
          <w:p w14:paraId="45711CD9" w14:textId="77777777" w:rsidR="00C052D2" w:rsidRPr="000B4E53" w:rsidRDefault="00C052D2" w:rsidP="00C052D2">
            <w:pPr>
              <w:rPr>
                <w:rFonts w:ascii="Arial" w:hAnsi="Arial" w:cs="Arial"/>
              </w:rPr>
            </w:pPr>
          </w:p>
        </w:tc>
      </w:tr>
      <w:tr w:rsidR="00C052D2" w:rsidRPr="00002001" w14:paraId="68B77ED4" w14:textId="77777777" w:rsidTr="00DA3C49">
        <w:trPr>
          <w:trHeight w:val="530"/>
          <w:jc w:val="center"/>
        </w:trPr>
        <w:tc>
          <w:tcPr>
            <w:tcW w:w="10620" w:type="dxa"/>
            <w:gridSpan w:val="10"/>
            <w:tcBorders>
              <w:top w:val="single" w:sz="4" w:space="0" w:color="auto"/>
              <w:bottom w:val="single" w:sz="4" w:space="0" w:color="auto"/>
            </w:tcBorders>
            <w:vAlign w:val="center"/>
          </w:tcPr>
          <w:p w14:paraId="239D6850" w14:textId="77777777" w:rsidR="00C052D2" w:rsidRPr="000B4E53" w:rsidRDefault="00C052D2" w:rsidP="00C052D2">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Pr>
                <w:rFonts w:ascii="Arial" w:hAnsi="Arial" w:cs="Arial"/>
                <w:b/>
              </w:rPr>
              <w:t xml:space="preserve"> (DTR5.3.1.1 (a))</w:t>
            </w:r>
          </w:p>
        </w:tc>
      </w:tr>
      <w:tr w:rsidR="00C052D2" w:rsidRPr="00002001" w14:paraId="0F546445"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2898CF1" w14:textId="77777777" w:rsidR="00C052D2" w:rsidRPr="00B83ACF" w:rsidRDefault="00C052D2" w:rsidP="00C052D2">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51F0D20A" w14:textId="77777777" w:rsidR="00C052D2" w:rsidRPr="000B4E53" w:rsidRDefault="00C052D2" w:rsidP="00C052D2">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EB6B755" w14:textId="77777777" w:rsidR="00C052D2" w:rsidRPr="000B4E53" w:rsidRDefault="00C052D2" w:rsidP="00C052D2">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2A3E85B" w14:textId="77777777" w:rsidR="00C052D2" w:rsidRDefault="00C052D2" w:rsidP="00C052D2">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4515D8E7" w14:textId="77777777" w:rsidR="00C052D2" w:rsidRPr="00AA0444" w:rsidRDefault="00C052D2" w:rsidP="00C052D2">
            <w:pPr>
              <w:rPr>
                <w:rFonts w:ascii="Arial" w:hAnsi="Arial" w:cs="Arial"/>
                <w:b/>
                <w:sz w:val="20"/>
                <w:szCs w:val="20"/>
              </w:rPr>
            </w:pPr>
            <w:r w:rsidRPr="000B4E53">
              <w:rPr>
                <w:rFonts w:ascii="Arial" w:hAnsi="Arial" w:cs="Arial"/>
                <w:b/>
                <w:sz w:val="20"/>
                <w:szCs w:val="20"/>
              </w:rPr>
              <w:t>exer</w:t>
            </w:r>
            <w:r>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22EFAB2" w14:textId="77777777" w:rsidR="00C052D2" w:rsidRPr="0027431A" w:rsidRDefault="00C052D2" w:rsidP="00C052D2">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C052D2" w:rsidRPr="00002001" w14:paraId="75B75517"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33976A3B" w14:textId="77777777" w:rsidR="00C052D2" w:rsidRPr="000B4E53" w:rsidRDefault="00C052D2" w:rsidP="00C052D2">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varInstrumentType</w:instrText>
            </w:r>
            <w:r>
              <w:rPr>
                <w:rFonts w:ascii="Arial" w:hAnsi="Arial" w:cs="Arial"/>
                <w:sz w:val="20"/>
                <w:szCs w:val="20"/>
              </w:rPr>
              <w:instrText>1</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Securities Lending</w:t>
            </w:r>
            <w:r w:rsidRPr="005C18A5">
              <w:rPr>
                <w:rFonts w:ascii="Arial" w:hAnsi="Arial" w:cs="Arial"/>
                <w:sz w:val="20"/>
                <w:szCs w:val="20"/>
              </w:rPr>
              <w:fldChar w:fldCharType="end"/>
            </w:r>
          </w:p>
        </w:tc>
        <w:tc>
          <w:tcPr>
            <w:tcW w:w="1238" w:type="dxa"/>
            <w:tcBorders>
              <w:top w:val="single" w:sz="4" w:space="0" w:color="auto"/>
              <w:left w:val="single" w:sz="4" w:space="0" w:color="auto"/>
              <w:bottom w:val="single" w:sz="4" w:space="0" w:color="auto"/>
              <w:right w:val="single" w:sz="4" w:space="0" w:color="auto"/>
            </w:tcBorders>
            <w:vAlign w:val="center"/>
          </w:tcPr>
          <w:p w14:paraId="52D337FE" w14:textId="77777777" w:rsidR="00C052D2" w:rsidRPr="000B4E53" w:rsidRDefault="00C052D2" w:rsidP="00C052D2">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varExpirationDate</w:instrText>
            </w:r>
            <w:r>
              <w:rPr>
                <w:rFonts w:ascii="Arial" w:hAnsi="Arial" w:cs="Arial"/>
                <w:sz w:val="20"/>
                <w:szCs w:val="20"/>
              </w:rPr>
              <w:instrText>1</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0C17EDF5" w14:textId="77777777" w:rsidR="00C052D2" w:rsidRPr="005C18A5" w:rsidRDefault="00C052D2" w:rsidP="00C052D2">
            <w:pPr>
              <w:rPr>
                <w:rFonts w:ascii="Arial" w:hAnsi="Arial" w:cs="Arial"/>
                <w:sz w:val="20"/>
                <w:szCs w:val="20"/>
              </w:rPr>
            </w:pPr>
            <w:r w:rsidRPr="005C18A5">
              <w:rPr>
                <w:rFonts w:ascii="Arial" w:hAnsi="Arial" w:cs="Arial"/>
                <w:sz w:val="20"/>
                <w:szCs w:val="20"/>
              </w:rPr>
              <w:fldChar w:fldCharType="begin"/>
            </w:r>
            <w:r>
              <w:rPr>
                <w:rFonts w:ascii="Arial" w:hAnsi="Arial" w:cs="Arial"/>
                <w:sz w:val="20"/>
                <w:szCs w:val="20"/>
              </w:rPr>
              <w:instrText xml:space="preserve"> DOCVARIABLE  varConversionPeriod1</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D108BF3" w14:textId="77777777" w:rsidR="00C052D2" w:rsidRPr="000B4E53" w:rsidRDefault="00C052D2" w:rsidP="00C052D2">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varVotingRightsIfExercised</w:instrText>
            </w:r>
            <w:r>
              <w:rPr>
                <w:rFonts w:ascii="Arial" w:hAnsi="Arial" w:cs="Arial"/>
                <w:sz w:val="20"/>
                <w:szCs w:val="20"/>
              </w:rPr>
              <w:instrText>1</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11,200</w:t>
            </w:r>
            <w:r w:rsidRPr="005C18A5">
              <w:rPr>
                <w:rFonts w:ascii="Arial" w:hAnsi="Arial" w:cs="Arial"/>
                <w:sz w:val="20"/>
                <w:szCs w:val="20"/>
              </w:rPr>
              <w:fldChar w:fldCharType="end"/>
            </w:r>
          </w:p>
        </w:tc>
        <w:tc>
          <w:tcPr>
            <w:tcW w:w="2024" w:type="dxa"/>
            <w:tcBorders>
              <w:top w:val="single" w:sz="4" w:space="0" w:color="auto"/>
              <w:left w:val="single" w:sz="4" w:space="0" w:color="auto"/>
              <w:bottom w:val="single" w:sz="4" w:space="0" w:color="auto"/>
            </w:tcBorders>
            <w:vAlign w:val="center"/>
          </w:tcPr>
          <w:p w14:paraId="4ED5A8BE" w14:textId="77777777" w:rsidR="00C052D2" w:rsidRPr="005C18A5" w:rsidRDefault="00C052D2" w:rsidP="00C052D2">
            <w:pPr>
              <w:rPr>
                <w:rFonts w:ascii="Arial" w:hAnsi="Arial" w:cs="Arial"/>
                <w:sz w:val="20"/>
                <w:szCs w:val="20"/>
              </w:rPr>
            </w:pPr>
            <w:r w:rsidRPr="005C18A5">
              <w:rPr>
                <w:rFonts w:ascii="Arial" w:hAnsi="Arial" w:cs="Arial"/>
                <w:sz w:val="20"/>
                <w:szCs w:val="20"/>
              </w:rPr>
              <w:fldChar w:fldCharType="begin"/>
            </w:r>
            <w:r w:rsidRPr="005C18A5">
              <w:rPr>
                <w:rFonts w:ascii="Arial" w:hAnsi="Arial" w:cs="Arial"/>
                <w:sz w:val="20"/>
                <w:szCs w:val="20"/>
              </w:rPr>
              <w:instrText xml:space="preserve"> DOCVARIABLE  varPctOfVotingRightsIfExercised</w:instrText>
            </w:r>
            <w:r>
              <w:rPr>
                <w:rFonts w:ascii="Arial" w:hAnsi="Arial" w:cs="Arial"/>
                <w:sz w:val="20"/>
                <w:szCs w:val="20"/>
              </w:rPr>
              <w:instrText>1</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0.09%</w:t>
            </w:r>
            <w:r w:rsidRPr="005C18A5">
              <w:rPr>
                <w:rFonts w:ascii="Arial" w:hAnsi="Arial" w:cs="Arial"/>
                <w:sz w:val="20"/>
                <w:szCs w:val="20"/>
              </w:rPr>
              <w:fldChar w:fldCharType="end"/>
            </w:r>
          </w:p>
        </w:tc>
      </w:tr>
      <w:tr w:rsidR="00C052D2" w:rsidRPr="00002001" w14:paraId="76C28373"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15484BEB" w14:textId="77777777" w:rsidR="00C052D2" w:rsidRPr="000B4E53" w:rsidRDefault="00C052D2" w:rsidP="00C052D2">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varInstrumentType</w:instrText>
            </w:r>
            <w:r>
              <w:rPr>
                <w:rFonts w:ascii="Arial" w:hAnsi="Arial" w:cs="Arial"/>
                <w:sz w:val="20"/>
                <w:szCs w:val="20"/>
              </w:rPr>
              <w:instrText>2</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1238" w:type="dxa"/>
            <w:tcBorders>
              <w:top w:val="single" w:sz="4" w:space="0" w:color="auto"/>
              <w:left w:val="single" w:sz="4" w:space="0" w:color="auto"/>
              <w:bottom w:val="single" w:sz="4" w:space="0" w:color="auto"/>
              <w:right w:val="single" w:sz="4" w:space="0" w:color="auto"/>
            </w:tcBorders>
            <w:vAlign w:val="center"/>
          </w:tcPr>
          <w:p w14:paraId="119533E4" w14:textId="77777777" w:rsidR="00C052D2" w:rsidRPr="000B4E53" w:rsidRDefault="00C052D2" w:rsidP="00C052D2">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varExpirationDate</w:instrText>
            </w:r>
            <w:r>
              <w:rPr>
                <w:rFonts w:ascii="Arial" w:hAnsi="Arial" w:cs="Arial"/>
                <w:sz w:val="20"/>
                <w:szCs w:val="20"/>
              </w:rPr>
              <w:instrText>2</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3F46A2D" w14:textId="77777777" w:rsidR="00C052D2" w:rsidRPr="005C18A5" w:rsidRDefault="00C052D2" w:rsidP="00C052D2">
            <w:pPr>
              <w:rPr>
                <w:rFonts w:ascii="Arial" w:hAnsi="Arial" w:cs="Arial"/>
                <w:sz w:val="20"/>
                <w:szCs w:val="20"/>
              </w:rPr>
            </w:pPr>
            <w:r w:rsidRPr="005C18A5">
              <w:rPr>
                <w:rFonts w:ascii="Arial" w:hAnsi="Arial" w:cs="Arial"/>
                <w:sz w:val="20"/>
                <w:szCs w:val="20"/>
              </w:rPr>
              <w:fldChar w:fldCharType="begin"/>
            </w:r>
            <w:r>
              <w:rPr>
                <w:rFonts w:ascii="Arial" w:hAnsi="Arial" w:cs="Arial"/>
                <w:sz w:val="20"/>
                <w:szCs w:val="20"/>
              </w:rPr>
              <w:instrText xml:space="preserve"> DOCVARIABLE  varConversionPeriod2</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729A0A99" w14:textId="77777777" w:rsidR="00C052D2" w:rsidRPr="000B4E53" w:rsidRDefault="00C052D2" w:rsidP="00C052D2">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varVotingRightsIfExercised</w:instrText>
            </w:r>
            <w:r>
              <w:rPr>
                <w:rFonts w:ascii="Arial" w:hAnsi="Arial" w:cs="Arial"/>
                <w:sz w:val="20"/>
                <w:szCs w:val="20"/>
              </w:rPr>
              <w:instrText>2</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024" w:type="dxa"/>
            <w:tcBorders>
              <w:top w:val="single" w:sz="4" w:space="0" w:color="auto"/>
              <w:left w:val="single" w:sz="4" w:space="0" w:color="auto"/>
              <w:bottom w:val="single" w:sz="4" w:space="0" w:color="auto"/>
            </w:tcBorders>
            <w:vAlign w:val="center"/>
          </w:tcPr>
          <w:p w14:paraId="1A959003" w14:textId="77777777" w:rsidR="00C052D2" w:rsidRPr="005C18A5" w:rsidRDefault="00C052D2" w:rsidP="00C052D2">
            <w:pPr>
              <w:rPr>
                <w:rFonts w:ascii="Arial" w:hAnsi="Arial" w:cs="Arial"/>
                <w:sz w:val="20"/>
                <w:szCs w:val="20"/>
              </w:rPr>
            </w:pPr>
            <w:r w:rsidRPr="005C18A5">
              <w:rPr>
                <w:rFonts w:ascii="Arial" w:hAnsi="Arial" w:cs="Arial"/>
                <w:sz w:val="20"/>
                <w:szCs w:val="20"/>
              </w:rPr>
              <w:fldChar w:fldCharType="begin"/>
            </w:r>
            <w:r w:rsidRPr="005C18A5">
              <w:rPr>
                <w:rFonts w:ascii="Arial" w:hAnsi="Arial" w:cs="Arial"/>
                <w:sz w:val="20"/>
                <w:szCs w:val="20"/>
              </w:rPr>
              <w:instrText xml:space="preserve"> DOCVARIABLE  varPctOfVotingRightsIfExercised</w:instrText>
            </w:r>
            <w:r>
              <w:rPr>
                <w:rFonts w:ascii="Arial" w:hAnsi="Arial" w:cs="Arial"/>
                <w:sz w:val="20"/>
                <w:szCs w:val="20"/>
              </w:rPr>
              <w:instrText>2</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r>
      <w:tr w:rsidR="00C052D2" w:rsidRPr="00002001" w14:paraId="29AE35B6"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1F39D41B" w14:textId="77777777" w:rsidR="00C052D2" w:rsidRPr="000B4E53" w:rsidRDefault="00C052D2" w:rsidP="00C052D2">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varInstrumentType</w:instrText>
            </w:r>
            <w:r>
              <w:rPr>
                <w:rFonts w:ascii="Arial" w:hAnsi="Arial" w:cs="Arial"/>
                <w:sz w:val="20"/>
                <w:szCs w:val="20"/>
              </w:rPr>
              <w:instrText>3</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1238" w:type="dxa"/>
            <w:tcBorders>
              <w:top w:val="single" w:sz="4" w:space="0" w:color="auto"/>
              <w:left w:val="single" w:sz="4" w:space="0" w:color="auto"/>
              <w:bottom w:val="single" w:sz="4" w:space="0" w:color="auto"/>
              <w:right w:val="single" w:sz="4" w:space="0" w:color="auto"/>
            </w:tcBorders>
            <w:vAlign w:val="center"/>
          </w:tcPr>
          <w:p w14:paraId="088AD712" w14:textId="77777777" w:rsidR="00C052D2" w:rsidRPr="000B4E53" w:rsidRDefault="00C052D2" w:rsidP="00C052D2">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varExpirationDate</w:instrText>
            </w:r>
            <w:r>
              <w:rPr>
                <w:rFonts w:ascii="Arial" w:hAnsi="Arial" w:cs="Arial"/>
                <w:sz w:val="20"/>
                <w:szCs w:val="20"/>
              </w:rPr>
              <w:instrText>3</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169770C" w14:textId="77777777" w:rsidR="00C052D2" w:rsidRPr="005C18A5" w:rsidRDefault="00C052D2" w:rsidP="00C052D2">
            <w:pPr>
              <w:rPr>
                <w:rFonts w:ascii="Arial" w:hAnsi="Arial" w:cs="Arial"/>
                <w:sz w:val="20"/>
                <w:szCs w:val="20"/>
              </w:rPr>
            </w:pPr>
            <w:r w:rsidRPr="005C18A5">
              <w:rPr>
                <w:rFonts w:ascii="Arial" w:hAnsi="Arial" w:cs="Arial"/>
                <w:sz w:val="20"/>
                <w:szCs w:val="20"/>
              </w:rPr>
              <w:fldChar w:fldCharType="begin"/>
            </w:r>
            <w:r>
              <w:rPr>
                <w:rFonts w:ascii="Arial" w:hAnsi="Arial" w:cs="Arial"/>
                <w:sz w:val="20"/>
                <w:szCs w:val="20"/>
              </w:rPr>
              <w:instrText xml:space="preserve"> DOCVARIABLE  varConversionPeriod3</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5608F953" w14:textId="77777777" w:rsidR="00C052D2" w:rsidRPr="000B4E53" w:rsidRDefault="00C052D2" w:rsidP="00C052D2">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varVotingRightsIfExercised</w:instrText>
            </w:r>
            <w:r>
              <w:rPr>
                <w:rFonts w:ascii="Arial" w:hAnsi="Arial" w:cs="Arial"/>
                <w:sz w:val="20"/>
                <w:szCs w:val="20"/>
              </w:rPr>
              <w:instrText>3</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024" w:type="dxa"/>
            <w:tcBorders>
              <w:top w:val="single" w:sz="4" w:space="0" w:color="auto"/>
              <w:left w:val="single" w:sz="4" w:space="0" w:color="auto"/>
              <w:bottom w:val="single" w:sz="4" w:space="0" w:color="auto"/>
            </w:tcBorders>
            <w:vAlign w:val="center"/>
          </w:tcPr>
          <w:p w14:paraId="3151C98F" w14:textId="77777777" w:rsidR="00C052D2" w:rsidRPr="005C18A5" w:rsidRDefault="00C052D2" w:rsidP="00C052D2">
            <w:pPr>
              <w:rPr>
                <w:rFonts w:ascii="Arial" w:hAnsi="Arial" w:cs="Arial"/>
                <w:sz w:val="20"/>
                <w:szCs w:val="20"/>
              </w:rPr>
            </w:pPr>
            <w:r w:rsidRPr="005C18A5">
              <w:rPr>
                <w:rFonts w:ascii="Arial" w:hAnsi="Arial" w:cs="Arial"/>
                <w:sz w:val="20"/>
                <w:szCs w:val="20"/>
              </w:rPr>
              <w:fldChar w:fldCharType="begin"/>
            </w:r>
            <w:r w:rsidRPr="005C18A5">
              <w:rPr>
                <w:rFonts w:ascii="Arial" w:hAnsi="Arial" w:cs="Arial"/>
                <w:sz w:val="20"/>
                <w:szCs w:val="20"/>
              </w:rPr>
              <w:instrText xml:space="preserve"> DOCVARIABLE  varPctOfVotingRightsIfExercised</w:instrText>
            </w:r>
            <w:r>
              <w:rPr>
                <w:rFonts w:ascii="Arial" w:hAnsi="Arial" w:cs="Arial"/>
                <w:sz w:val="20"/>
                <w:szCs w:val="20"/>
              </w:rPr>
              <w:instrText>3</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r>
      <w:tr w:rsidR="004643FD" w:rsidRPr="00002001" w14:paraId="24377867" w14:textId="77777777" w:rsidTr="00DA3C49">
        <w:trPr>
          <w:trHeight w:val="481"/>
          <w:jc w:val="center"/>
        </w:trPr>
        <w:tc>
          <w:tcPr>
            <w:tcW w:w="2209" w:type="dxa"/>
            <w:gridSpan w:val="2"/>
            <w:tcBorders>
              <w:top w:val="single" w:sz="4" w:space="0" w:color="auto"/>
              <w:left w:val="nil"/>
              <w:bottom w:val="nil"/>
              <w:right w:val="nil"/>
            </w:tcBorders>
          </w:tcPr>
          <w:p w14:paraId="1B4F5AE4" w14:textId="77777777" w:rsidR="004643FD" w:rsidRPr="000B4E53" w:rsidRDefault="004643FD" w:rsidP="004643FD">
            <w:pPr>
              <w:rPr>
                <w:rFonts w:ascii="Arial" w:hAnsi="Arial" w:cs="Arial"/>
              </w:rPr>
            </w:pPr>
          </w:p>
        </w:tc>
        <w:tc>
          <w:tcPr>
            <w:tcW w:w="1238" w:type="dxa"/>
            <w:tcBorders>
              <w:top w:val="single" w:sz="4" w:space="0" w:color="auto"/>
              <w:left w:val="nil"/>
              <w:bottom w:val="nil"/>
              <w:right w:val="single" w:sz="4" w:space="0" w:color="auto"/>
            </w:tcBorders>
          </w:tcPr>
          <w:p w14:paraId="4E5E9327" w14:textId="77777777" w:rsidR="004643FD" w:rsidRPr="000B4E53" w:rsidRDefault="004643FD" w:rsidP="004643FD">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D400D19" w14:textId="77777777" w:rsidR="004643FD" w:rsidRPr="00E96684" w:rsidRDefault="004643FD" w:rsidP="004643FD">
            <w:pPr>
              <w:rPr>
                <w:rFonts w:ascii="Arial" w:hAnsi="Arial" w:cs="Arial"/>
                <w:b/>
                <w:sz w:val="20"/>
                <w:szCs w:val="20"/>
              </w:rPr>
            </w:pPr>
            <w:r w:rsidRPr="00E96684">
              <w:rPr>
                <w:rFonts w:ascii="Arial" w:hAnsi="Arial" w:cs="Arial"/>
                <w:b/>
                <w:sz w:val="20"/>
                <w:szCs w:val="20"/>
              </w:rPr>
              <w:t>SUBTOTAL</w:t>
            </w:r>
            <w:r>
              <w:rPr>
                <w:rFonts w:ascii="Arial" w:hAnsi="Arial" w:cs="Arial"/>
                <w:b/>
                <w:sz w:val="20"/>
                <w:szCs w:val="20"/>
              </w:rPr>
              <w:t xml:space="preserve"> 8.</w:t>
            </w:r>
            <w:r w:rsidRPr="00E96684">
              <w:rPr>
                <w:rFonts w:ascii="Arial" w:hAnsi="Arial" w:cs="Arial"/>
                <w:b/>
                <w:sz w:val="20"/>
                <w:szCs w:val="20"/>
              </w:rPr>
              <w:t xml:space="preserve"> B</w:t>
            </w:r>
            <w:r>
              <w:rPr>
                <w:rFonts w:ascii="Arial" w:hAnsi="Arial" w:cs="Arial"/>
                <w:b/>
                <w:sz w:val="20"/>
                <w:szCs w:val="20"/>
              </w:rPr>
              <w:t xml:space="preserve"> 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3D4327F6" w14:textId="77777777" w:rsidR="004643FD" w:rsidRPr="000B4E53" w:rsidRDefault="004643FD" w:rsidP="004643FD">
            <w:pPr>
              <w:jc w:val="cente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w:instrText>
            </w:r>
            <w:r>
              <w:rPr>
                <w:rFonts w:ascii="Arial" w:hAnsi="Arial" w:cs="Arial"/>
                <w:sz w:val="20"/>
                <w:szCs w:val="20"/>
              </w:rPr>
              <w:instrText xml:space="preserve">ABLE  varNoOfVotingRightsTotal8B1 </w:instrText>
            </w:r>
            <w:r w:rsidRPr="005C18A5">
              <w:rPr>
                <w:rFonts w:ascii="Arial" w:hAnsi="Arial" w:cs="Arial"/>
                <w:sz w:val="20"/>
                <w:szCs w:val="20"/>
              </w:rPr>
              <w:fldChar w:fldCharType="separate"/>
            </w:r>
            <w:r w:rsidR="00DE3E0E">
              <w:rPr>
                <w:rFonts w:ascii="Arial" w:hAnsi="Arial" w:cs="Arial"/>
                <w:sz w:val="20"/>
                <w:szCs w:val="20"/>
              </w:rPr>
              <w:t>11,200</w:t>
            </w:r>
            <w:r w:rsidRPr="005C18A5">
              <w:rPr>
                <w:rFonts w:ascii="Arial" w:hAnsi="Arial" w:cs="Arial"/>
                <w:sz w:val="20"/>
                <w:szCs w:val="20"/>
              </w:rPr>
              <w:fldChar w:fldCharType="end"/>
            </w:r>
          </w:p>
        </w:tc>
        <w:tc>
          <w:tcPr>
            <w:tcW w:w="2024" w:type="dxa"/>
            <w:tcBorders>
              <w:top w:val="single" w:sz="4" w:space="0" w:color="auto"/>
              <w:left w:val="single" w:sz="4" w:space="0" w:color="auto"/>
              <w:bottom w:val="single" w:sz="4" w:space="0" w:color="auto"/>
            </w:tcBorders>
            <w:vAlign w:val="center"/>
          </w:tcPr>
          <w:p w14:paraId="5460E4D4" w14:textId="77777777" w:rsidR="004643FD" w:rsidRPr="000B4E53" w:rsidRDefault="004643FD" w:rsidP="004643FD">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w:instrText>
            </w:r>
            <w:r>
              <w:rPr>
                <w:rFonts w:ascii="Arial" w:hAnsi="Arial" w:cs="Arial"/>
                <w:sz w:val="20"/>
                <w:szCs w:val="20"/>
              </w:rPr>
              <w:instrText>ABLE  varPctOfVotingRightsTotal8B1</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0.09%</w:t>
            </w:r>
            <w:r w:rsidRPr="005C18A5">
              <w:rPr>
                <w:rFonts w:ascii="Arial" w:hAnsi="Arial" w:cs="Arial"/>
                <w:sz w:val="20"/>
                <w:szCs w:val="20"/>
              </w:rPr>
              <w:fldChar w:fldCharType="end"/>
            </w:r>
          </w:p>
        </w:tc>
      </w:tr>
      <w:tr w:rsidR="004643FD" w:rsidRPr="00002001" w14:paraId="3F8DC0F5"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7F12C3A8" w14:textId="77777777" w:rsidR="004643FD" w:rsidRDefault="004643FD" w:rsidP="004643FD">
            <w:pPr>
              <w:rPr>
                <w:rFonts w:ascii="Arial" w:hAnsi="Arial" w:cs="Arial"/>
              </w:rPr>
            </w:pPr>
          </w:p>
          <w:p w14:paraId="0DE905BC" w14:textId="77777777" w:rsidR="004643FD" w:rsidRPr="000B4E53" w:rsidRDefault="004643FD" w:rsidP="004643FD">
            <w:pPr>
              <w:rPr>
                <w:rFonts w:ascii="Arial" w:hAnsi="Arial" w:cs="Arial"/>
              </w:rPr>
            </w:pPr>
          </w:p>
        </w:tc>
      </w:tr>
      <w:tr w:rsidR="004643FD" w:rsidRPr="00002001" w14:paraId="24B9DEB8" w14:textId="77777777" w:rsidTr="00DA3C49">
        <w:trPr>
          <w:trHeight w:val="408"/>
          <w:jc w:val="center"/>
        </w:trPr>
        <w:tc>
          <w:tcPr>
            <w:tcW w:w="10620" w:type="dxa"/>
            <w:gridSpan w:val="10"/>
            <w:tcBorders>
              <w:top w:val="single" w:sz="4" w:space="0" w:color="auto"/>
              <w:bottom w:val="single" w:sz="4" w:space="0" w:color="auto"/>
            </w:tcBorders>
            <w:vAlign w:val="center"/>
          </w:tcPr>
          <w:p w14:paraId="3C3051AB" w14:textId="77777777" w:rsidR="004643FD" w:rsidRPr="000B4E53" w:rsidRDefault="004643FD" w:rsidP="004643FD">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Pr>
                <w:rFonts w:ascii="Arial" w:hAnsi="Arial" w:cs="Arial"/>
                <w:b/>
              </w:rPr>
              <w:t xml:space="preserve"> (DTR5.3.1.1 (b))</w:t>
            </w:r>
          </w:p>
        </w:tc>
      </w:tr>
      <w:tr w:rsidR="004643FD" w:rsidRPr="00002001" w14:paraId="7F6FD785" w14:textId="77777777" w:rsidTr="00DA3C49">
        <w:trPr>
          <w:jc w:val="center"/>
        </w:trPr>
        <w:tc>
          <w:tcPr>
            <w:tcW w:w="1798" w:type="dxa"/>
            <w:tcBorders>
              <w:top w:val="single" w:sz="4" w:space="0" w:color="auto"/>
              <w:bottom w:val="single" w:sz="4" w:space="0" w:color="auto"/>
              <w:right w:val="single" w:sz="4" w:space="0" w:color="auto"/>
            </w:tcBorders>
            <w:vAlign w:val="center"/>
          </w:tcPr>
          <w:p w14:paraId="09A20B45" w14:textId="77777777" w:rsidR="004643FD" w:rsidRPr="00B83ACF" w:rsidRDefault="004643FD" w:rsidP="004643FD">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2897020D" w14:textId="77777777" w:rsidR="004643FD" w:rsidRPr="000B4E53" w:rsidRDefault="004643FD" w:rsidP="004643FD">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4436781A" w14:textId="77777777" w:rsidR="004643FD" w:rsidRPr="003B54C6" w:rsidRDefault="004643FD" w:rsidP="004643FD">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8AA4CF1" w14:textId="77777777" w:rsidR="004643FD" w:rsidRDefault="004643FD" w:rsidP="004643FD">
            <w:pPr>
              <w:rPr>
                <w:rFonts w:ascii="Arial" w:hAnsi="Arial" w:cs="Arial"/>
                <w:b/>
                <w:sz w:val="20"/>
                <w:szCs w:val="20"/>
              </w:rPr>
            </w:pPr>
            <w:r>
              <w:rPr>
                <w:rFonts w:ascii="Arial" w:hAnsi="Arial" w:cs="Arial"/>
                <w:b/>
                <w:sz w:val="20"/>
                <w:szCs w:val="20"/>
              </w:rPr>
              <w:t xml:space="preserve">Physical or cash </w:t>
            </w:r>
          </w:p>
          <w:p w14:paraId="3856AF0A" w14:textId="77777777" w:rsidR="004643FD" w:rsidRPr="000B4E53" w:rsidRDefault="004643FD" w:rsidP="004643FD">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7085E547" w14:textId="77777777" w:rsidR="004643FD" w:rsidRPr="00AA0444" w:rsidRDefault="004643FD" w:rsidP="004643FD">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5BB9BC0B" w14:textId="77777777" w:rsidR="004643FD" w:rsidRPr="000B4E53" w:rsidRDefault="004643FD" w:rsidP="004643FD">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41878" w:rsidRPr="00002001" w14:paraId="45F8DBE1"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00AC0E3E" w14:textId="77777777" w:rsidR="00241878" w:rsidRPr="00562A7B" w:rsidRDefault="00241878" w:rsidP="00241878">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varInstrumentType_C</w:instrText>
            </w:r>
            <w:r>
              <w:rPr>
                <w:rFonts w:ascii="Arial" w:hAnsi="Arial" w:cs="Arial"/>
                <w:sz w:val="20"/>
                <w:szCs w:val="20"/>
              </w:rPr>
              <w:instrText>1</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CFD</w:t>
            </w:r>
            <w:r w:rsidRPr="005C18A5">
              <w:rPr>
                <w:rFonts w:ascii="Arial" w:hAnsi="Arial" w:cs="Arial"/>
                <w:sz w:val="20"/>
                <w:szCs w:val="20"/>
              </w:rPr>
              <w:fldChar w:fldCharType="end"/>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3AB1CFD" w14:textId="77777777" w:rsidR="00241878" w:rsidRPr="005C18A5" w:rsidRDefault="00241878" w:rsidP="00241878">
            <w:pPr>
              <w:rPr>
                <w:rFonts w:ascii="Arial" w:hAnsi="Arial" w:cs="Arial"/>
                <w:sz w:val="20"/>
                <w:szCs w:val="20"/>
              </w:rPr>
            </w:pPr>
            <w:r w:rsidRPr="005C18A5">
              <w:rPr>
                <w:rFonts w:ascii="Arial" w:hAnsi="Arial" w:cs="Arial"/>
                <w:sz w:val="20"/>
                <w:szCs w:val="20"/>
              </w:rPr>
              <w:fldChar w:fldCharType="begin"/>
            </w:r>
            <w:r w:rsidRPr="005C18A5">
              <w:rPr>
                <w:rFonts w:ascii="Arial" w:hAnsi="Arial" w:cs="Arial"/>
                <w:sz w:val="20"/>
                <w:szCs w:val="20"/>
              </w:rPr>
              <w:instrText xml:space="preserve"> DOCVARIABLE  varMaturity</w:instrText>
            </w:r>
            <w:r>
              <w:rPr>
                <w:rFonts w:ascii="Arial" w:hAnsi="Arial" w:cs="Arial"/>
                <w:sz w:val="20"/>
                <w:szCs w:val="20"/>
              </w:rPr>
              <w:instrText>1</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36840628" w14:textId="77777777" w:rsidR="00241878" w:rsidRPr="005C18A5" w:rsidRDefault="00241878" w:rsidP="00241878">
            <w:pPr>
              <w:rPr>
                <w:rFonts w:ascii="Arial" w:hAnsi="Arial" w:cs="Arial"/>
                <w:sz w:val="20"/>
                <w:szCs w:val="20"/>
              </w:rPr>
            </w:pPr>
            <w:r w:rsidRPr="005C18A5">
              <w:rPr>
                <w:rFonts w:ascii="Arial" w:hAnsi="Arial" w:cs="Arial"/>
                <w:sz w:val="20"/>
                <w:szCs w:val="20"/>
              </w:rPr>
              <w:fldChar w:fldCharType="begin"/>
            </w:r>
            <w:r>
              <w:rPr>
                <w:rFonts w:ascii="Arial" w:hAnsi="Arial" w:cs="Arial"/>
                <w:sz w:val="20"/>
                <w:szCs w:val="20"/>
              </w:rPr>
              <w:instrText xml:space="preserve"> DOCVARIABLE  varConversionPeriod_C1</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01ECEF39" w14:textId="77777777" w:rsidR="00241878" w:rsidRPr="00562A7B" w:rsidRDefault="00241878" w:rsidP="00241878">
            <w:pPr>
              <w:rPr>
                <w:rFonts w:ascii="Arial" w:hAnsi="Arial" w:cs="Arial"/>
              </w:rPr>
            </w:pPr>
            <w:r w:rsidRPr="005C18A5">
              <w:rPr>
                <w:rFonts w:ascii="Arial" w:hAnsi="Arial" w:cs="Arial"/>
                <w:sz w:val="20"/>
                <w:szCs w:val="20"/>
              </w:rPr>
              <w:fldChar w:fldCharType="begin"/>
            </w:r>
            <w:r>
              <w:rPr>
                <w:rFonts w:ascii="Arial" w:hAnsi="Arial" w:cs="Arial"/>
                <w:sz w:val="20"/>
                <w:szCs w:val="20"/>
              </w:rPr>
              <w:instrText xml:space="preserve"> DOCVARIABLE  varPhysicalOrCash_C1</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Cash</w:t>
            </w:r>
            <w:r w:rsidRPr="005C18A5">
              <w:rPr>
                <w:rFonts w:ascii="Arial" w:hAnsi="Arial" w:cs="Arial"/>
                <w:sz w:val="20"/>
                <w:szCs w:val="20"/>
              </w:rPr>
              <w:fldChar w:fldCharType="end"/>
            </w:r>
          </w:p>
        </w:tc>
        <w:tc>
          <w:tcPr>
            <w:tcW w:w="1592" w:type="dxa"/>
            <w:tcBorders>
              <w:top w:val="single" w:sz="4" w:space="0" w:color="auto"/>
              <w:left w:val="single" w:sz="4" w:space="0" w:color="auto"/>
              <w:bottom w:val="single" w:sz="4" w:space="0" w:color="auto"/>
            </w:tcBorders>
            <w:vAlign w:val="center"/>
          </w:tcPr>
          <w:p w14:paraId="79A20424" w14:textId="77777777" w:rsidR="00241878" w:rsidRPr="00C47435" w:rsidRDefault="00241878" w:rsidP="00241878">
            <w:pPr>
              <w:rPr>
                <w:rFonts w:ascii="Arial" w:hAnsi="Arial" w:cs="Arial"/>
                <w:sz w:val="20"/>
                <w:szCs w:val="20"/>
              </w:rPr>
            </w:pPr>
            <w:r w:rsidRPr="005C18A5">
              <w:rPr>
                <w:rFonts w:ascii="Arial" w:hAnsi="Arial" w:cs="Arial"/>
                <w:sz w:val="20"/>
                <w:szCs w:val="20"/>
              </w:rPr>
              <w:fldChar w:fldCharType="begin"/>
            </w:r>
            <w:r w:rsidRPr="005C18A5">
              <w:rPr>
                <w:rFonts w:ascii="Arial" w:hAnsi="Arial" w:cs="Arial"/>
                <w:sz w:val="20"/>
                <w:szCs w:val="20"/>
              </w:rPr>
              <w:instrText xml:space="preserve"> DOCVARIABLE  varNoOfVotingRights_C</w:instrText>
            </w:r>
            <w:r>
              <w:rPr>
                <w:rFonts w:ascii="Arial" w:hAnsi="Arial" w:cs="Arial"/>
                <w:sz w:val="20"/>
                <w:szCs w:val="20"/>
              </w:rPr>
              <w:instrText>1</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31,148</w:t>
            </w:r>
            <w:r w:rsidRPr="005C18A5">
              <w:rPr>
                <w:rFonts w:ascii="Arial" w:hAnsi="Arial" w:cs="Arial"/>
                <w:sz w:val="20"/>
                <w:szCs w:val="20"/>
              </w:rPr>
              <w:fldChar w:fldCharType="end"/>
            </w:r>
          </w:p>
        </w:tc>
        <w:tc>
          <w:tcPr>
            <w:tcW w:w="2024" w:type="dxa"/>
            <w:tcBorders>
              <w:top w:val="single" w:sz="4" w:space="0" w:color="auto"/>
              <w:left w:val="single" w:sz="4" w:space="0" w:color="auto"/>
              <w:bottom w:val="single" w:sz="4" w:space="0" w:color="auto"/>
            </w:tcBorders>
            <w:vAlign w:val="center"/>
          </w:tcPr>
          <w:p w14:paraId="5785E040" w14:textId="77777777" w:rsidR="00241878" w:rsidRPr="005C18A5" w:rsidRDefault="00241878" w:rsidP="00241878">
            <w:pPr>
              <w:rPr>
                <w:rFonts w:ascii="Arial" w:hAnsi="Arial" w:cs="Arial"/>
                <w:sz w:val="20"/>
                <w:szCs w:val="20"/>
              </w:rPr>
            </w:pPr>
            <w:r w:rsidRPr="005C18A5">
              <w:rPr>
                <w:rFonts w:ascii="Arial" w:hAnsi="Arial" w:cs="Arial"/>
                <w:sz w:val="20"/>
                <w:szCs w:val="20"/>
              </w:rPr>
              <w:fldChar w:fldCharType="begin"/>
            </w:r>
            <w:r w:rsidRPr="005C18A5">
              <w:rPr>
                <w:rFonts w:ascii="Arial" w:hAnsi="Arial" w:cs="Arial"/>
                <w:sz w:val="20"/>
                <w:szCs w:val="20"/>
              </w:rPr>
              <w:instrText xml:space="preserve"> DOCVARIABLE  varPctOfVotingRightsNominal</w:instrText>
            </w:r>
            <w:r>
              <w:rPr>
                <w:rFonts w:ascii="Arial" w:hAnsi="Arial" w:cs="Arial"/>
                <w:sz w:val="20"/>
                <w:szCs w:val="20"/>
              </w:rPr>
              <w:instrText>1</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0.27%</w:t>
            </w:r>
            <w:r w:rsidRPr="005C18A5">
              <w:rPr>
                <w:rFonts w:ascii="Arial" w:hAnsi="Arial" w:cs="Arial"/>
                <w:sz w:val="20"/>
                <w:szCs w:val="20"/>
              </w:rPr>
              <w:fldChar w:fldCharType="end"/>
            </w:r>
          </w:p>
        </w:tc>
      </w:tr>
      <w:tr w:rsidR="00241878" w:rsidRPr="00002001" w14:paraId="5D1DD9DD"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77181E67" w14:textId="77777777" w:rsidR="00241878" w:rsidRPr="00562A7B" w:rsidRDefault="00241878" w:rsidP="00241878">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varInstrumentType_C</w:instrText>
            </w:r>
            <w:r>
              <w:rPr>
                <w:rFonts w:ascii="Arial" w:hAnsi="Arial" w:cs="Arial"/>
                <w:sz w:val="20"/>
                <w:szCs w:val="20"/>
              </w:rPr>
              <w:instrText>2</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353432F" w14:textId="77777777" w:rsidR="00241878" w:rsidRPr="005C18A5" w:rsidRDefault="00241878" w:rsidP="00241878">
            <w:pPr>
              <w:rPr>
                <w:rFonts w:ascii="Arial" w:hAnsi="Arial" w:cs="Arial"/>
                <w:sz w:val="20"/>
                <w:szCs w:val="20"/>
              </w:rPr>
            </w:pPr>
            <w:r w:rsidRPr="005C18A5">
              <w:rPr>
                <w:rFonts w:ascii="Arial" w:hAnsi="Arial" w:cs="Arial"/>
                <w:sz w:val="20"/>
                <w:szCs w:val="20"/>
              </w:rPr>
              <w:fldChar w:fldCharType="begin"/>
            </w:r>
            <w:r w:rsidRPr="005C18A5">
              <w:rPr>
                <w:rFonts w:ascii="Arial" w:hAnsi="Arial" w:cs="Arial"/>
                <w:sz w:val="20"/>
                <w:szCs w:val="20"/>
              </w:rPr>
              <w:instrText xml:space="preserve"> DOCVARIABLE  varMaturity</w:instrText>
            </w:r>
            <w:r>
              <w:rPr>
                <w:rFonts w:ascii="Arial" w:hAnsi="Arial" w:cs="Arial"/>
                <w:sz w:val="20"/>
                <w:szCs w:val="20"/>
              </w:rPr>
              <w:instrText>2</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5C456652" w14:textId="77777777" w:rsidR="00241878" w:rsidRPr="005C18A5" w:rsidRDefault="00241878" w:rsidP="00241878">
            <w:pPr>
              <w:rPr>
                <w:rFonts w:ascii="Arial" w:hAnsi="Arial" w:cs="Arial"/>
                <w:sz w:val="20"/>
                <w:szCs w:val="20"/>
              </w:rPr>
            </w:pPr>
            <w:r w:rsidRPr="005C18A5">
              <w:rPr>
                <w:rFonts w:ascii="Arial" w:hAnsi="Arial" w:cs="Arial"/>
                <w:sz w:val="20"/>
                <w:szCs w:val="20"/>
              </w:rPr>
              <w:fldChar w:fldCharType="begin"/>
            </w:r>
            <w:r>
              <w:rPr>
                <w:rFonts w:ascii="Arial" w:hAnsi="Arial" w:cs="Arial"/>
                <w:sz w:val="20"/>
                <w:szCs w:val="20"/>
              </w:rPr>
              <w:instrText xml:space="preserve"> DOCVARIABLE  varConversionPeriod_C2</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D73488E" w14:textId="77777777" w:rsidR="00241878" w:rsidRPr="00562A7B" w:rsidRDefault="00241878" w:rsidP="00241878">
            <w:pPr>
              <w:rPr>
                <w:rFonts w:ascii="Arial" w:hAnsi="Arial" w:cs="Arial"/>
              </w:rPr>
            </w:pPr>
            <w:r w:rsidRPr="005C18A5">
              <w:rPr>
                <w:rFonts w:ascii="Arial" w:hAnsi="Arial" w:cs="Arial"/>
                <w:sz w:val="20"/>
                <w:szCs w:val="20"/>
              </w:rPr>
              <w:fldChar w:fldCharType="begin"/>
            </w:r>
            <w:r>
              <w:rPr>
                <w:rFonts w:ascii="Arial" w:hAnsi="Arial" w:cs="Arial"/>
                <w:sz w:val="20"/>
                <w:szCs w:val="20"/>
              </w:rPr>
              <w:instrText xml:space="preserve"> DOCVARIABLE  varPhysicalOrCash_C2</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1592" w:type="dxa"/>
            <w:tcBorders>
              <w:top w:val="single" w:sz="4" w:space="0" w:color="auto"/>
              <w:left w:val="single" w:sz="4" w:space="0" w:color="auto"/>
              <w:bottom w:val="single" w:sz="4" w:space="0" w:color="auto"/>
            </w:tcBorders>
            <w:vAlign w:val="center"/>
          </w:tcPr>
          <w:p w14:paraId="7AB35795" w14:textId="77777777" w:rsidR="00241878" w:rsidRPr="00C47435" w:rsidRDefault="00241878" w:rsidP="00241878">
            <w:pPr>
              <w:rPr>
                <w:rFonts w:ascii="Arial" w:hAnsi="Arial" w:cs="Arial"/>
                <w:sz w:val="20"/>
                <w:szCs w:val="20"/>
              </w:rPr>
            </w:pPr>
            <w:r w:rsidRPr="005C18A5">
              <w:rPr>
                <w:rFonts w:ascii="Arial" w:hAnsi="Arial" w:cs="Arial"/>
                <w:sz w:val="20"/>
                <w:szCs w:val="20"/>
              </w:rPr>
              <w:fldChar w:fldCharType="begin"/>
            </w:r>
            <w:r w:rsidRPr="005C18A5">
              <w:rPr>
                <w:rFonts w:ascii="Arial" w:hAnsi="Arial" w:cs="Arial"/>
                <w:sz w:val="20"/>
                <w:szCs w:val="20"/>
              </w:rPr>
              <w:instrText xml:space="preserve"> DOCVARIABLE  varNoOfVotingRights_C</w:instrText>
            </w:r>
            <w:r>
              <w:rPr>
                <w:rFonts w:ascii="Arial" w:hAnsi="Arial" w:cs="Arial"/>
                <w:sz w:val="20"/>
                <w:szCs w:val="20"/>
              </w:rPr>
              <w:instrText>2</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024" w:type="dxa"/>
            <w:tcBorders>
              <w:top w:val="single" w:sz="4" w:space="0" w:color="auto"/>
              <w:left w:val="single" w:sz="4" w:space="0" w:color="auto"/>
              <w:bottom w:val="single" w:sz="4" w:space="0" w:color="auto"/>
            </w:tcBorders>
            <w:vAlign w:val="center"/>
          </w:tcPr>
          <w:p w14:paraId="4D33F3D4" w14:textId="77777777" w:rsidR="00241878" w:rsidRPr="005C18A5" w:rsidRDefault="00241878" w:rsidP="00241878">
            <w:pPr>
              <w:rPr>
                <w:rFonts w:ascii="Arial" w:hAnsi="Arial" w:cs="Arial"/>
                <w:sz w:val="20"/>
                <w:szCs w:val="20"/>
              </w:rPr>
            </w:pPr>
            <w:r w:rsidRPr="005C18A5">
              <w:rPr>
                <w:rFonts w:ascii="Arial" w:hAnsi="Arial" w:cs="Arial"/>
                <w:sz w:val="20"/>
                <w:szCs w:val="20"/>
              </w:rPr>
              <w:fldChar w:fldCharType="begin"/>
            </w:r>
            <w:r w:rsidRPr="005C18A5">
              <w:rPr>
                <w:rFonts w:ascii="Arial" w:hAnsi="Arial" w:cs="Arial"/>
                <w:sz w:val="20"/>
                <w:szCs w:val="20"/>
              </w:rPr>
              <w:instrText xml:space="preserve"> DOCVARIABLE  varPctOfVotingRightsNominal</w:instrText>
            </w:r>
            <w:r>
              <w:rPr>
                <w:rFonts w:ascii="Arial" w:hAnsi="Arial" w:cs="Arial"/>
                <w:sz w:val="20"/>
                <w:szCs w:val="20"/>
              </w:rPr>
              <w:instrText>2</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r>
      <w:tr w:rsidR="00241878" w:rsidRPr="00002001" w14:paraId="4E0689AC"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5D3BE8EC" w14:textId="77777777" w:rsidR="00241878" w:rsidRPr="00562A7B" w:rsidRDefault="00241878" w:rsidP="00241878">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DOCVARIABLE  varInstrumentType_C</w:instrText>
            </w:r>
            <w:r>
              <w:rPr>
                <w:rFonts w:ascii="Arial" w:hAnsi="Arial" w:cs="Arial"/>
                <w:sz w:val="20"/>
                <w:szCs w:val="20"/>
              </w:rPr>
              <w:instrText>3</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E638651" w14:textId="77777777" w:rsidR="00241878" w:rsidRPr="005C18A5" w:rsidRDefault="00241878" w:rsidP="00241878">
            <w:pPr>
              <w:rPr>
                <w:rFonts w:ascii="Arial" w:hAnsi="Arial" w:cs="Arial"/>
                <w:sz w:val="20"/>
                <w:szCs w:val="20"/>
              </w:rPr>
            </w:pPr>
            <w:r w:rsidRPr="005C18A5">
              <w:rPr>
                <w:rFonts w:ascii="Arial" w:hAnsi="Arial" w:cs="Arial"/>
                <w:sz w:val="20"/>
                <w:szCs w:val="20"/>
              </w:rPr>
              <w:fldChar w:fldCharType="begin"/>
            </w:r>
            <w:r w:rsidRPr="005C18A5">
              <w:rPr>
                <w:rFonts w:ascii="Arial" w:hAnsi="Arial" w:cs="Arial"/>
                <w:sz w:val="20"/>
                <w:szCs w:val="20"/>
              </w:rPr>
              <w:instrText xml:space="preserve"> DOCVARIABLE  varMaturity</w:instrText>
            </w:r>
            <w:r>
              <w:rPr>
                <w:rFonts w:ascii="Arial" w:hAnsi="Arial" w:cs="Arial"/>
                <w:sz w:val="20"/>
                <w:szCs w:val="20"/>
              </w:rPr>
              <w:instrText>3</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B24B070" w14:textId="77777777" w:rsidR="00241878" w:rsidRPr="005C18A5" w:rsidRDefault="00241878" w:rsidP="00241878">
            <w:pPr>
              <w:rPr>
                <w:rFonts w:ascii="Arial" w:hAnsi="Arial" w:cs="Arial"/>
                <w:sz w:val="20"/>
                <w:szCs w:val="20"/>
              </w:rPr>
            </w:pPr>
            <w:r w:rsidRPr="005C18A5">
              <w:rPr>
                <w:rFonts w:ascii="Arial" w:hAnsi="Arial" w:cs="Arial"/>
                <w:sz w:val="20"/>
                <w:szCs w:val="20"/>
              </w:rPr>
              <w:fldChar w:fldCharType="begin"/>
            </w:r>
            <w:r>
              <w:rPr>
                <w:rFonts w:ascii="Arial" w:hAnsi="Arial" w:cs="Arial"/>
                <w:sz w:val="20"/>
                <w:szCs w:val="20"/>
              </w:rPr>
              <w:instrText xml:space="preserve"> DOCVARIABLE  varConversionPeriod_C3</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9917874" w14:textId="77777777" w:rsidR="00241878" w:rsidRPr="00562A7B" w:rsidRDefault="00241878" w:rsidP="00241878">
            <w:pPr>
              <w:rPr>
                <w:rFonts w:ascii="Arial" w:hAnsi="Arial" w:cs="Arial"/>
              </w:rPr>
            </w:pPr>
            <w:r w:rsidRPr="005C18A5">
              <w:rPr>
                <w:rFonts w:ascii="Arial" w:hAnsi="Arial" w:cs="Arial"/>
                <w:sz w:val="20"/>
                <w:szCs w:val="20"/>
              </w:rPr>
              <w:fldChar w:fldCharType="begin"/>
            </w:r>
            <w:r>
              <w:rPr>
                <w:rFonts w:ascii="Arial" w:hAnsi="Arial" w:cs="Arial"/>
                <w:sz w:val="20"/>
                <w:szCs w:val="20"/>
              </w:rPr>
              <w:instrText xml:space="preserve"> DOCVARIABLE  varPhysicalOrCash_C3</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1592" w:type="dxa"/>
            <w:tcBorders>
              <w:top w:val="single" w:sz="4" w:space="0" w:color="auto"/>
              <w:left w:val="single" w:sz="4" w:space="0" w:color="auto"/>
              <w:bottom w:val="single" w:sz="4" w:space="0" w:color="auto"/>
            </w:tcBorders>
            <w:vAlign w:val="center"/>
          </w:tcPr>
          <w:p w14:paraId="1CC6C3B9" w14:textId="77777777" w:rsidR="00241878" w:rsidRPr="00C47435" w:rsidRDefault="00241878" w:rsidP="00241878">
            <w:pPr>
              <w:rPr>
                <w:rFonts w:ascii="Arial" w:hAnsi="Arial" w:cs="Arial"/>
                <w:sz w:val="20"/>
                <w:szCs w:val="20"/>
              </w:rPr>
            </w:pPr>
            <w:r w:rsidRPr="005C18A5">
              <w:rPr>
                <w:rFonts w:ascii="Arial" w:hAnsi="Arial" w:cs="Arial"/>
                <w:sz w:val="20"/>
                <w:szCs w:val="20"/>
              </w:rPr>
              <w:fldChar w:fldCharType="begin"/>
            </w:r>
            <w:r w:rsidRPr="005C18A5">
              <w:rPr>
                <w:rFonts w:ascii="Arial" w:hAnsi="Arial" w:cs="Arial"/>
                <w:sz w:val="20"/>
                <w:szCs w:val="20"/>
              </w:rPr>
              <w:instrText xml:space="preserve"> DOCVARIABLE  varNoOfVotingRights_C</w:instrText>
            </w:r>
            <w:r>
              <w:rPr>
                <w:rFonts w:ascii="Arial" w:hAnsi="Arial" w:cs="Arial"/>
                <w:sz w:val="20"/>
                <w:szCs w:val="20"/>
              </w:rPr>
              <w:instrText>3</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c>
          <w:tcPr>
            <w:tcW w:w="2024" w:type="dxa"/>
            <w:tcBorders>
              <w:top w:val="single" w:sz="4" w:space="0" w:color="auto"/>
              <w:left w:val="single" w:sz="4" w:space="0" w:color="auto"/>
              <w:bottom w:val="single" w:sz="4" w:space="0" w:color="auto"/>
            </w:tcBorders>
            <w:vAlign w:val="center"/>
          </w:tcPr>
          <w:p w14:paraId="104F51EC" w14:textId="77777777" w:rsidR="00241878" w:rsidRPr="005C18A5" w:rsidRDefault="00241878" w:rsidP="00241878">
            <w:pPr>
              <w:rPr>
                <w:rFonts w:ascii="Arial" w:hAnsi="Arial" w:cs="Arial"/>
                <w:sz w:val="20"/>
                <w:szCs w:val="20"/>
              </w:rPr>
            </w:pPr>
            <w:r w:rsidRPr="005C18A5">
              <w:rPr>
                <w:rFonts w:ascii="Arial" w:hAnsi="Arial" w:cs="Arial"/>
                <w:sz w:val="20"/>
                <w:szCs w:val="20"/>
              </w:rPr>
              <w:fldChar w:fldCharType="begin"/>
            </w:r>
            <w:r w:rsidRPr="005C18A5">
              <w:rPr>
                <w:rFonts w:ascii="Arial" w:hAnsi="Arial" w:cs="Arial"/>
                <w:sz w:val="20"/>
                <w:szCs w:val="20"/>
              </w:rPr>
              <w:instrText xml:space="preserve"> DOCVARIABLE  varPctOfVotingRightsNominal</w:instrText>
            </w:r>
            <w:r>
              <w:rPr>
                <w:rFonts w:ascii="Arial" w:hAnsi="Arial" w:cs="Arial"/>
                <w:sz w:val="20"/>
                <w:szCs w:val="20"/>
              </w:rPr>
              <w:instrText>3</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 xml:space="preserve"> </w:t>
            </w:r>
            <w:r w:rsidRPr="005C18A5">
              <w:rPr>
                <w:rFonts w:ascii="Arial" w:hAnsi="Arial" w:cs="Arial"/>
                <w:sz w:val="20"/>
                <w:szCs w:val="20"/>
              </w:rPr>
              <w:fldChar w:fldCharType="end"/>
            </w:r>
          </w:p>
        </w:tc>
      </w:tr>
      <w:tr w:rsidR="00241878" w:rsidRPr="00002001" w14:paraId="48980DBD" w14:textId="77777777" w:rsidTr="00DA3C49">
        <w:trPr>
          <w:trHeight w:val="481"/>
          <w:jc w:val="center"/>
        </w:trPr>
        <w:tc>
          <w:tcPr>
            <w:tcW w:w="1798" w:type="dxa"/>
            <w:tcBorders>
              <w:top w:val="single" w:sz="4" w:space="0" w:color="auto"/>
              <w:left w:val="nil"/>
              <w:bottom w:val="nil"/>
              <w:right w:val="nil"/>
            </w:tcBorders>
            <w:vAlign w:val="center"/>
          </w:tcPr>
          <w:p w14:paraId="6BDC7B80" w14:textId="77777777" w:rsidR="00241878" w:rsidRPr="000B4E53" w:rsidRDefault="00241878" w:rsidP="00241878">
            <w:pPr>
              <w:rPr>
                <w:rFonts w:ascii="Arial" w:hAnsi="Arial" w:cs="Arial"/>
              </w:rPr>
            </w:pPr>
          </w:p>
        </w:tc>
        <w:tc>
          <w:tcPr>
            <w:tcW w:w="1649" w:type="dxa"/>
            <w:gridSpan w:val="2"/>
            <w:tcBorders>
              <w:top w:val="single" w:sz="4" w:space="0" w:color="auto"/>
              <w:left w:val="nil"/>
              <w:bottom w:val="nil"/>
              <w:right w:val="nil"/>
            </w:tcBorders>
          </w:tcPr>
          <w:p w14:paraId="047ACC8C" w14:textId="77777777" w:rsidR="00241878" w:rsidRPr="000B4E53" w:rsidRDefault="00241878" w:rsidP="00241878">
            <w:pPr>
              <w:rPr>
                <w:rFonts w:ascii="Arial" w:hAnsi="Arial" w:cs="Arial"/>
              </w:rPr>
            </w:pPr>
          </w:p>
        </w:tc>
        <w:tc>
          <w:tcPr>
            <w:tcW w:w="1786" w:type="dxa"/>
            <w:gridSpan w:val="2"/>
            <w:tcBorders>
              <w:top w:val="single" w:sz="4" w:space="0" w:color="auto"/>
              <w:left w:val="nil"/>
              <w:bottom w:val="nil"/>
              <w:right w:val="single" w:sz="4" w:space="0" w:color="auto"/>
            </w:tcBorders>
          </w:tcPr>
          <w:p w14:paraId="7605D1D3" w14:textId="77777777" w:rsidR="00241878" w:rsidRPr="00E96684" w:rsidRDefault="00241878" w:rsidP="00241878">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584F89FB" w14:textId="77777777" w:rsidR="00241878" w:rsidRPr="000B4E53" w:rsidRDefault="00241878" w:rsidP="00241878">
            <w:pPr>
              <w:rPr>
                <w:rFonts w:ascii="Arial" w:hAnsi="Arial" w:cs="Arial"/>
              </w:rPr>
            </w:pPr>
            <w:r>
              <w:rPr>
                <w:rFonts w:ascii="Arial" w:hAnsi="Arial" w:cs="Arial"/>
                <w:b/>
                <w:sz w:val="20"/>
                <w:szCs w:val="20"/>
              </w:rPr>
              <w:t xml:space="preserve">SUBTOTAL </w:t>
            </w:r>
            <w:proofErr w:type="gramStart"/>
            <w:r>
              <w:rPr>
                <w:rFonts w:ascii="Arial" w:hAnsi="Arial" w:cs="Arial"/>
                <w:b/>
                <w:sz w:val="20"/>
                <w:szCs w:val="20"/>
              </w:rPr>
              <w:t>8.B.</w:t>
            </w:r>
            <w:proofErr w:type="gramEnd"/>
            <w:r>
              <w:rPr>
                <w:rFonts w:ascii="Arial" w:hAnsi="Arial" w:cs="Arial"/>
                <w:b/>
                <w:sz w:val="20"/>
                <w:szCs w:val="20"/>
              </w:rPr>
              <w:t>2</w:t>
            </w:r>
          </w:p>
        </w:tc>
        <w:tc>
          <w:tcPr>
            <w:tcW w:w="1592" w:type="dxa"/>
            <w:tcBorders>
              <w:top w:val="single" w:sz="4" w:space="0" w:color="auto"/>
              <w:left w:val="single" w:sz="4" w:space="0" w:color="auto"/>
              <w:bottom w:val="single" w:sz="4" w:space="0" w:color="auto"/>
            </w:tcBorders>
            <w:vAlign w:val="center"/>
          </w:tcPr>
          <w:p w14:paraId="7E6D459C" w14:textId="77777777" w:rsidR="00241878" w:rsidRPr="000B4E53" w:rsidRDefault="00241878" w:rsidP="00241878">
            <w:pPr>
              <w:jc w:val="cente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w:instrText>
            </w:r>
            <w:r>
              <w:rPr>
                <w:rFonts w:ascii="Arial" w:hAnsi="Arial" w:cs="Arial"/>
                <w:sz w:val="20"/>
                <w:szCs w:val="20"/>
              </w:rPr>
              <w:instrText xml:space="preserve">ABLE  varNoOfVotingRightsTotal8B2 </w:instrText>
            </w:r>
            <w:r w:rsidRPr="005C18A5">
              <w:rPr>
                <w:rFonts w:ascii="Arial" w:hAnsi="Arial" w:cs="Arial"/>
                <w:sz w:val="20"/>
                <w:szCs w:val="20"/>
              </w:rPr>
              <w:fldChar w:fldCharType="separate"/>
            </w:r>
            <w:r w:rsidR="00DE3E0E">
              <w:rPr>
                <w:rFonts w:ascii="Arial" w:hAnsi="Arial" w:cs="Arial"/>
                <w:sz w:val="20"/>
                <w:szCs w:val="20"/>
              </w:rPr>
              <w:t>31,148</w:t>
            </w:r>
            <w:r w:rsidRPr="005C18A5">
              <w:rPr>
                <w:rFonts w:ascii="Arial" w:hAnsi="Arial" w:cs="Arial"/>
                <w:sz w:val="20"/>
                <w:szCs w:val="20"/>
              </w:rPr>
              <w:fldChar w:fldCharType="end"/>
            </w:r>
          </w:p>
        </w:tc>
        <w:tc>
          <w:tcPr>
            <w:tcW w:w="2024" w:type="dxa"/>
            <w:tcBorders>
              <w:top w:val="single" w:sz="4" w:space="0" w:color="auto"/>
              <w:left w:val="single" w:sz="4" w:space="0" w:color="auto"/>
              <w:bottom w:val="single" w:sz="4" w:space="0" w:color="auto"/>
              <w:right w:val="single" w:sz="4" w:space="0" w:color="auto"/>
            </w:tcBorders>
            <w:vAlign w:val="center"/>
          </w:tcPr>
          <w:p w14:paraId="4114734C" w14:textId="77777777" w:rsidR="00241878" w:rsidRPr="000B4E53" w:rsidRDefault="00241878" w:rsidP="00241878">
            <w:pPr>
              <w:rPr>
                <w:rFonts w:ascii="Arial" w:hAnsi="Arial" w:cs="Arial"/>
              </w:rPr>
            </w:pPr>
            <w:r w:rsidRPr="005C18A5">
              <w:rPr>
                <w:rFonts w:ascii="Arial" w:hAnsi="Arial" w:cs="Arial"/>
                <w:sz w:val="20"/>
                <w:szCs w:val="20"/>
              </w:rPr>
              <w:fldChar w:fldCharType="begin"/>
            </w:r>
            <w:r w:rsidRPr="005C18A5">
              <w:rPr>
                <w:rFonts w:ascii="Arial" w:hAnsi="Arial" w:cs="Arial"/>
                <w:sz w:val="20"/>
                <w:szCs w:val="20"/>
              </w:rPr>
              <w:instrText xml:space="preserve"> DOCVARI</w:instrText>
            </w:r>
            <w:r>
              <w:rPr>
                <w:rFonts w:ascii="Arial" w:hAnsi="Arial" w:cs="Arial"/>
                <w:sz w:val="20"/>
                <w:szCs w:val="20"/>
              </w:rPr>
              <w:instrText>ABLE  varPctOfVotingRightsTotal8B2</w:instrText>
            </w:r>
            <w:r w:rsidRPr="005C18A5">
              <w:rPr>
                <w:rFonts w:ascii="Arial" w:hAnsi="Arial" w:cs="Arial"/>
                <w:sz w:val="20"/>
                <w:szCs w:val="20"/>
              </w:rPr>
              <w:instrText xml:space="preserve"> </w:instrText>
            </w:r>
            <w:r w:rsidRPr="005C18A5">
              <w:rPr>
                <w:rFonts w:ascii="Arial" w:hAnsi="Arial" w:cs="Arial"/>
                <w:sz w:val="20"/>
                <w:szCs w:val="20"/>
              </w:rPr>
              <w:fldChar w:fldCharType="separate"/>
            </w:r>
            <w:r w:rsidR="00DE3E0E">
              <w:rPr>
                <w:rFonts w:ascii="Arial" w:hAnsi="Arial" w:cs="Arial"/>
                <w:sz w:val="20"/>
                <w:szCs w:val="20"/>
              </w:rPr>
              <w:t>0.27%</w:t>
            </w:r>
            <w:r w:rsidRPr="005C18A5">
              <w:rPr>
                <w:rFonts w:ascii="Arial" w:hAnsi="Arial" w:cs="Arial"/>
                <w:sz w:val="20"/>
                <w:szCs w:val="20"/>
              </w:rPr>
              <w:fldChar w:fldCharType="end"/>
            </w:r>
          </w:p>
        </w:tc>
      </w:tr>
      <w:tr w:rsidR="00241878" w:rsidRPr="00002001" w14:paraId="54028757"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0C53F16B" w14:textId="77777777" w:rsidR="00241878" w:rsidRDefault="00241878" w:rsidP="00241878">
            <w:pPr>
              <w:rPr>
                <w:rFonts w:ascii="Arial" w:hAnsi="Arial" w:cs="Arial"/>
              </w:rPr>
            </w:pPr>
          </w:p>
          <w:p w14:paraId="0B613C9D" w14:textId="77777777" w:rsidR="00241878" w:rsidRDefault="00241878" w:rsidP="00241878">
            <w:pPr>
              <w:rPr>
                <w:rFonts w:ascii="Arial" w:hAnsi="Arial" w:cs="Arial"/>
              </w:rPr>
            </w:pPr>
          </w:p>
          <w:p w14:paraId="2C5F02FE" w14:textId="77777777" w:rsidR="00241878" w:rsidRPr="000B4E53" w:rsidRDefault="00241878" w:rsidP="00241878">
            <w:pPr>
              <w:rPr>
                <w:rFonts w:ascii="Arial" w:hAnsi="Arial" w:cs="Arial"/>
              </w:rPr>
            </w:pPr>
          </w:p>
        </w:tc>
      </w:tr>
    </w:tbl>
    <w:p w14:paraId="000EEFDF"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F60F552" w14:textId="77777777" w:rsidTr="002C1BD6">
        <w:trPr>
          <w:trHeight w:val="595"/>
        </w:trPr>
        <w:tc>
          <w:tcPr>
            <w:tcW w:w="10620" w:type="dxa"/>
            <w:gridSpan w:val="5"/>
            <w:tcBorders>
              <w:bottom w:val="nil"/>
            </w:tcBorders>
          </w:tcPr>
          <w:p w14:paraId="5814FAA1"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37DFCA4E"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030A3938" w14:textId="77777777" w:rsidTr="00DA3C49">
        <w:trPr>
          <w:trHeight w:val="634"/>
        </w:trPr>
        <w:tc>
          <w:tcPr>
            <w:tcW w:w="9934" w:type="dxa"/>
            <w:gridSpan w:val="4"/>
            <w:tcBorders>
              <w:bottom w:val="nil"/>
            </w:tcBorders>
          </w:tcPr>
          <w:p w14:paraId="65AFFC3D"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2B6CABDE" w14:textId="77777777" w:rsidR="002C1BD6" w:rsidRPr="00DA3C49" w:rsidRDefault="002C1BD6" w:rsidP="00DA3C49">
            <w:pPr>
              <w:jc w:val="center"/>
              <w:rPr>
                <w:rFonts w:ascii="Arial" w:hAnsi="Arial" w:cs="Arial"/>
              </w:rPr>
            </w:pPr>
          </w:p>
        </w:tc>
      </w:tr>
      <w:tr w:rsidR="002C1BD6" w:rsidRPr="00002001" w14:paraId="3373527D" w14:textId="77777777" w:rsidTr="00DA3C49">
        <w:trPr>
          <w:trHeight w:val="770"/>
        </w:trPr>
        <w:tc>
          <w:tcPr>
            <w:tcW w:w="9934" w:type="dxa"/>
            <w:gridSpan w:val="4"/>
            <w:tcBorders>
              <w:bottom w:val="single" w:sz="4" w:space="0" w:color="auto"/>
            </w:tcBorders>
          </w:tcPr>
          <w:p w14:paraId="3A41DD74"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0BD98942" w14:textId="77777777" w:rsidR="002C1BD6" w:rsidRPr="00DA7EAA" w:rsidRDefault="00DA7EAA" w:rsidP="00DA3C49">
            <w:pPr>
              <w:jc w:val="center"/>
              <w:rPr>
                <w:rFonts w:ascii="Arial" w:hAnsi="Arial" w:cs="Arial"/>
                <w:sz w:val="20"/>
                <w:szCs w:val="20"/>
              </w:rPr>
            </w:pPr>
            <w:r>
              <w:rPr>
                <w:rFonts w:ascii="Arial" w:hAnsi="Arial" w:cs="Arial"/>
                <w:sz w:val="20"/>
                <w:szCs w:val="20"/>
              </w:rPr>
              <w:t>X</w:t>
            </w:r>
          </w:p>
        </w:tc>
      </w:tr>
      <w:tr w:rsidR="00234209" w:rsidRPr="00002001" w14:paraId="64C4F9D6" w14:textId="77777777" w:rsidTr="002C1BD6">
        <w:trPr>
          <w:trHeight w:val="1149"/>
        </w:trPr>
        <w:tc>
          <w:tcPr>
            <w:tcW w:w="2655" w:type="dxa"/>
            <w:tcBorders>
              <w:top w:val="single" w:sz="4" w:space="0" w:color="auto"/>
            </w:tcBorders>
            <w:vAlign w:val="center"/>
          </w:tcPr>
          <w:p w14:paraId="6A305103"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5AA0C47E"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649EFEE5"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42A59153"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59325E5C" w14:textId="77777777" w:rsidTr="00DA3C49">
        <w:trPr>
          <w:trHeight w:val="440"/>
        </w:trPr>
        <w:tc>
          <w:tcPr>
            <w:tcW w:w="2655" w:type="dxa"/>
            <w:vAlign w:val="center"/>
          </w:tcPr>
          <w:p w14:paraId="73B17B07" w14:textId="77777777" w:rsidR="00234209" w:rsidRPr="004B00A7" w:rsidRDefault="00A860F4" w:rsidP="00DA3C49">
            <w:pPr>
              <w:rPr>
                <w:rFonts w:ascii="Arial" w:hAnsi="Arial" w:cs="Arial"/>
                <w:sz w:val="20"/>
                <w:szCs w:val="20"/>
              </w:rPr>
            </w:pPr>
            <w:r w:rsidRPr="004B00A7">
              <w:rPr>
                <w:rFonts w:ascii="Arial" w:hAnsi="Arial" w:cs="Arial"/>
                <w:sz w:val="20"/>
                <w:szCs w:val="20"/>
              </w:rPr>
              <w:t xml:space="preserve">See </w:t>
            </w:r>
            <w:r w:rsidR="004B00A7" w:rsidRPr="004B00A7">
              <w:rPr>
                <w:rFonts w:ascii="Arial" w:hAnsi="Arial" w:cs="Arial"/>
                <w:sz w:val="20"/>
                <w:szCs w:val="20"/>
              </w:rPr>
              <w:t>Attachment</w:t>
            </w:r>
          </w:p>
        </w:tc>
        <w:tc>
          <w:tcPr>
            <w:tcW w:w="2655" w:type="dxa"/>
            <w:vAlign w:val="center"/>
          </w:tcPr>
          <w:p w14:paraId="7AC9B825" w14:textId="77777777" w:rsidR="00234209" w:rsidRPr="00DA3C49" w:rsidRDefault="00234209" w:rsidP="00DA3C49">
            <w:pPr>
              <w:rPr>
                <w:rFonts w:ascii="Arial" w:hAnsi="Arial" w:cs="Arial"/>
              </w:rPr>
            </w:pPr>
          </w:p>
        </w:tc>
        <w:tc>
          <w:tcPr>
            <w:tcW w:w="2655" w:type="dxa"/>
            <w:vAlign w:val="center"/>
          </w:tcPr>
          <w:p w14:paraId="27AA6658" w14:textId="77777777" w:rsidR="00234209" w:rsidRPr="00DA3C49" w:rsidRDefault="00234209" w:rsidP="00DA3C49">
            <w:pPr>
              <w:rPr>
                <w:rFonts w:ascii="Arial" w:hAnsi="Arial" w:cs="Arial"/>
              </w:rPr>
            </w:pPr>
          </w:p>
        </w:tc>
        <w:tc>
          <w:tcPr>
            <w:tcW w:w="2655" w:type="dxa"/>
            <w:gridSpan w:val="2"/>
            <w:vAlign w:val="center"/>
          </w:tcPr>
          <w:p w14:paraId="4F24FE08" w14:textId="77777777" w:rsidR="00234209" w:rsidRPr="0060309C" w:rsidRDefault="00234209" w:rsidP="00DA3C49">
            <w:pPr>
              <w:rPr>
                <w:rFonts w:ascii="Arial" w:hAnsi="Arial" w:cs="Arial"/>
              </w:rPr>
            </w:pPr>
          </w:p>
        </w:tc>
      </w:tr>
      <w:tr w:rsidR="00234209" w:rsidRPr="00002001" w14:paraId="4191A4E4" w14:textId="77777777" w:rsidTr="004B60AF">
        <w:trPr>
          <w:trHeight w:val="710"/>
        </w:trPr>
        <w:tc>
          <w:tcPr>
            <w:tcW w:w="10620" w:type="dxa"/>
            <w:gridSpan w:val="5"/>
            <w:tcBorders>
              <w:left w:val="nil"/>
              <w:right w:val="nil"/>
            </w:tcBorders>
          </w:tcPr>
          <w:p w14:paraId="7C5AC702" w14:textId="77777777" w:rsidR="00234209" w:rsidRPr="000B4E53" w:rsidRDefault="00234209" w:rsidP="004B60AF">
            <w:pPr>
              <w:rPr>
                <w:rFonts w:ascii="Arial" w:hAnsi="Arial" w:cs="Arial"/>
                <w:b/>
              </w:rPr>
            </w:pPr>
          </w:p>
        </w:tc>
      </w:tr>
      <w:tr w:rsidR="00234209" w:rsidRPr="00002001" w14:paraId="54771BD3" w14:textId="77777777" w:rsidTr="002C1BD6">
        <w:trPr>
          <w:trHeight w:val="414"/>
        </w:trPr>
        <w:tc>
          <w:tcPr>
            <w:tcW w:w="10620" w:type="dxa"/>
            <w:gridSpan w:val="5"/>
            <w:vAlign w:val="center"/>
          </w:tcPr>
          <w:p w14:paraId="0B6FA0C3" w14:textId="77777777" w:rsidR="00234209" w:rsidRPr="004B00A7" w:rsidRDefault="003D3F11" w:rsidP="002C1BD6">
            <w:pPr>
              <w:autoSpaceDE w:val="0"/>
              <w:autoSpaceDN w:val="0"/>
              <w:adjustRightInd w:val="0"/>
              <w:rPr>
                <w:rFonts w:ascii="Arial" w:hAnsi="Arial" w:cs="Arial"/>
                <w:b/>
              </w:rPr>
            </w:pPr>
            <w:r w:rsidRPr="004B00A7">
              <w:rPr>
                <w:rFonts w:ascii="Arial" w:hAnsi="Arial" w:cs="Arial"/>
                <w:b/>
              </w:rPr>
              <w:t>10</w:t>
            </w:r>
            <w:r w:rsidR="00234209" w:rsidRPr="004B00A7">
              <w:rPr>
                <w:rFonts w:ascii="Arial" w:hAnsi="Arial" w:cs="Arial"/>
                <w:b/>
              </w:rPr>
              <w:t xml:space="preserve">. </w:t>
            </w:r>
            <w:r w:rsidR="002C1BD6" w:rsidRPr="004B00A7">
              <w:rPr>
                <w:rFonts w:ascii="Arial" w:hAnsi="Arial" w:cs="Arial"/>
                <w:b/>
              </w:rPr>
              <w:t>In case of proxy voting, please identify:</w:t>
            </w:r>
          </w:p>
        </w:tc>
      </w:tr>
      <w:tr w:rsidR="002C1BD6" w:rsidRPr="00002001" w14:paraId="1B979B28" w14:textId="77777777" w:rsidTr="002C1BD6">
        <w:trPr>
          <w:trHeight w:val="406"/>
        </w:trPr>
        <w:tc>
          <w:tcPr>
            <w:tcW w:w="5310" w:type="dxa"/>
            <w:gridSpan w:val="2"/>
            <w:vAlign w:val="center"/>
          </w:tcPr>
          <w:p w14:paraId="7873565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7BC3A4D6" w14:textId="77777777" w:rsidR="002C1BD6" w:rsidRPr="004B00A7" w:rsidRDefault="002C1BD6" w:rsidP="004B60AF">
            <w:pPr>
              <w:autoSpaceDE w:val="0"/>
              <w:autoSpaceDN w:val="0"/>
              <w:adjustRightInd w:val="0"/>
              <w:rPr>
                <w:rFonts w:ascii="Arial" w:hAnsi="Arial" w:cs="Arial"/>
                <w:sz w:val="20"/>
                <w:szCs w:val="20"/>
              </w:rPr>
            </w:pPr>
          </w:p>
        </w:tc>
      </w:tr>
      <w:tr w:rsidR="002C1BD6" w:rsidRPr="00002001" w14:paraId="0B97D606" w14:textId="77777777" w:rsidTr="002C1BD6">
        <w:trPr>
          <w:trHeight w:val="555"/>
        </w:trPr>
        <w:tc>
          <w:tcPr>
            <w:tcW w:w="5310" w:type="dxa"/>
            <w:gridSpan w:val="2"/>
            <w:vAlign w:val="center"/>
          </w:tcPr>
          <w:p w14:paraId="22281949"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775ED17E" w14:textId="77777777" w:rsidR="002C1BD6" w:rsidRPr="004B00A7" w:rsidRDefault="002C1BD6" w:rsidP="004B60AF">
            <w:pPr>
              <w:autoSpaceDE w:val="0"/>
              <w:autoSpaceDN w:val="0"/>
              <w:adjustRightInd w:val="0"/>
              <w:rPr>
                <w:rFonts w:ascii="Arial" w:hAnsi="Arial" w:cs="Arial"/>
                <w:sz w:val="20"/>
                <w:szCs w:val="20"/>
              </w:rPr>
            </w:pPr>
          </w:p>
        </w:tc>
      </w:tr>
      <w:tr w:rsidR="002C1BD6" w:rsidRPr="00002001" w14:paraId="1E317370" w14:textId="77777777" w:rsidTr="002C1BD6">
        <w:trPr>
          <w:trHeight w:val="562"/>
        </w:trPr>
        <w:tc>
          <w:tcPr>
            <w:tcW w:w="5310" w:type="dxa"/>
            <w:gridSpan w:val="2"/>
            <w:vAlign w:val="center"/>
          </w:tcPr>
          <w:p w14:paraId="5AFA5269"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503862C1" w14:textId="77777777" w:rsidR="002C1BD6" w:rsidRPr="004B00A7" w:rsidRDefault="002C1BD6" w:rsidP="004B60AF">
            <w:pPr>
              <w:autoSpaceDE w:val="0"/>
              <w:autoSpaceDN w:val="0"/>
              <w:adjustRightInd w:val="0"/>
              <w:rPr>
                <w:rFonts w:ascii="Arial" w:hAnsi="Arial" w:cs="Arial"/>
                <w:sz w:val="20"/>
                <w:szCs w:val="20"/>
              </w:rPr>
            </w:pPr>
          </w:p>
        </w:tc>
      </w:tr>
      <w:tr w:rsidR="00234209" w:rsidRPr="00002001" w14:paraId="58FF9306" w14:textId="77777777" w:rsidTr="004B60AF">
        <w:trPr>
          <w:trHeight w:val="530"/>
        </w:trPr>
        <w:tc>
          <w:tcPr>
            <w:tcW w:w="10620" w:type="dxa"/>
            <w:gridSpan w:val="5"/>
            <w:tcBorders>
              <w:left w:val="nil"/>
              <w:bottom w:val="nil"/>
              <w:right w:val="nil"/>
            </w:tcBorders>
            <w:vAlign w:val="center"/>
          </w:tcPr>
          <w:p w14:paraId="6A2643AF" w14:textId="77777777" w:rsidR="00CA1111" w:rsidRPr="000B4E53" w:rsidRDefault="00CA1111" w:rsidP="00AA1207">
            <w:pPr>
              <w:rPr>
                <w:rFonts w:ascii="Arial" w:hAnsi="Arial" w:cs="Arial"/>
              </w:rPr>
            </w:pPr>
          </w:p>
        </w:tc>
      </w:tr>
      <w:tr w:rsidR="00234209" w:rsidRPr="00002001" w14:paraId="38198CD7" w14:textId="77777777" w:rsidTr="00F4153C">
        <w:trPr>
          <w:trHeight w:val="437"/>
        </w:trPr>
        <w:tc>
          <w:tcPr>
            <w:tcW w:w="10620" w:type="dxa"/>
            <w:gridSpan w:val="5"/>
            <w:vAlign w:val="center"/>
          </w:tcPr>
          <w:p w14:paraId="5FB83015"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E7266C" w:rsidRPr="00002001" w14:paraId="12EABA6D" w14:textId="77777777" w:rsidTr="00F31ABD">
        <w:trPr>
          <w:trHeight w:val="950"/>
        </w:trPr>
        <w:tc>
          <w:tcPr>
            <w:tcW w:w="10620" w:type="dxa"/>
            <w:gridSpan w:val="5"/>
            <w:vAlign w:val="center"/>
          </w:tcPr>
          <w:p w14:paraId="473CED92" w14:textId="77777777" w:rsidR="00E7266C" w:rsidRDefault="00E7266C" w:rsidP="00E7266C">
            <w:pPr>
              <w:rPr>
                <w:rFonts w:ascii="Arial" w:hAnsi="Arial" w:cs="Arial"/>
                <w:sz w:val="20"/>
                <w:szCs w:val="20"/>
              </w:rPr>
            </w:pPr>
          </w:p>
          <w:bookmarkStart w:id="7" w:name="additionalInfo"/>
          <w:bookmarkEnd w:id="7"/>
          <w:p w14:paraId="0772CF3C" w14:textId="41638F82" w:rsidR="00E7266C" w:rsidRDefault="00E7266C" w:rsidP="00E7266C">
            <w:pPr>
              <w:rPr>
                <w:rFonts w:ascii="Arial" w:hAnsi="Arial" w:cs="Arial"/>
                <w:sz w:val="20"/>
                <w:szCs w:val="20"/>
              </w:rPr>
            </w:pPr>
            <w:r w:rsidRPr="00407D08">
              <w:rPr>
                <w:rFonts w:ascii="Arial" w:hAnsi="Arial" w:cs="Arial"/>
                <w:sz w:val="20"/>
                <w:szCs w:val="20"/>
              </w:rPr>
              <w:fldChar w:fldCharType="begin"/>
            </w:r>
            <w:r w:rsidRPr="00407D08">
              <w:rPr>
                <w:rFonts w:ascii="Arial" w:hAnsi="Arial" w:cs="Arial"/>
                <w:sz w:val="20"/>
                <w:szCs w:val="20"/>
              </w:rPr>
              <w:instrText xml:space="preserve"> DOCVARIABLE  varContactTeam </w:instrText>
            </w:r>
            <w:r w:rsidRPr="00407D08">
              <w:rPr>
                <w:rFonts w:ascii="Arial" w:hAnsi="Arial" w:cs="Arial"/>
                <w:sz w:val="20"/>
                <w:szCs w:val="20"/>
              </w:rPr>
              <w:fldChar w:fldCharType="separate"/>
            </w:r>
            <w:r w:rsidR="00DE3E0E">
              <w:rPr>
                <w:rFonts w:ascii="Arial" w:hAnsi="Arial" w:cs="Arial"/>
                <w:sz w:val="20"/>
                <w:szCs w:val="20"/>
              </w:rPr>
              <w:t>BlackRock Regulatory Threshold Reporting Team</w:t>
            </w:r>
            <w:r w:rsidRPr="00407D08">
              <w:rPr>
                <w:rFonts w:ascii="Arial" w:hAnsi="Arial" w:cs="Arial"/>
                <w:sz w:val="20"/>
                <w:szCs w:val="20"/>
              </w:rPr>
              <w:fldChar w:fldCharType="end"/>
            </w:r>
            <w:r>
              <w:rPr>
                <w:rFonts w:ascii="Arial" w:hAnsi="Arial" w:cs="Arial"/>
                <w:sz w:val="20"/>
                <w:szCs w:val="20"/>
              </w:rPr>
              <w:br/>
              <w:t xml:space="preserve"> </w:t>
            </w:r>
            <w:r>
              <w:rPr>
                <w:rFonts w:ascii="Arial" w:hAnsi="Arial" w:cs="Arial"/>
                <w:sz w:val="20"/>
                <w:szCs w:val="20"/>
              </w:rPr>
              <w:br/>
            </w:r>
            <w:bookmarkStart w:id="8" w:name="contactName"/>
            <w:bookmarkEnd w:id="8"/>
            <w:r w:rsidRPr="00407D08">
              <w:rPr>
                <w:rFonts w:ascii="Arial" w:hAnsi="Arial" w:cs="Arial"/>
                <w:sz w:val="20"/>
                <w:szCs w:val="20"/>
              </w:rPr>
              <w:fldChar w:fldCharType="begin"/>
            </w:r>
            <w:r w:rsidRPr="00407D08">
              <w:rPr>
                <w:rFonts w:ascii="Arial" w:hAnsi="Arial" w:cs="Arial"/>
                <w:sz w:val="20"/>
                <w:szCs w:val="20"/>
              </w:rPr>
              <w:instrText xml:space="preserve"> DOCVARIABLE  varContactName </w:instrText>
            </w:r>
            <w:r w:rsidRPr="00407D08">
              <w:rPr>
                <w:rFonts w:ascii="Arial" w:hAnsi="Arial" w:cs="Arial"/>
                <w:sz w:val="20"/>
                <w:szCs w:val="20"/>
              </w:rPr>
              <w:fldChar w:fldCharType="separate"/>
            </w:r>
            <w:r w:rsidR="00DE3E0E">
              <w:rPr>
                <w:rFonts w:ascii="Arial" w:hAnsi="Arial" w:cs="Arial"/>
                <w:sz w:val="20"/>
                <w:szCs w:val="20"/>
              </w:rPr>
              <w:t>Ja</w:t>
            </w:r>
            <w:r w:rsidR="006906BF">
              <w:rPr>
                <w:rFonts w:ascii="Arial" w:hAnsi="Arial" w:cs="Arial"/>
                <w:sz w:val="20"/>
                <w:szCs w:val="20"/>
              </w:rPr>
              <w:t>na Blumenstein</w:t>
            </w:r>
            <w:r w:rsidRPr="00407D08">
              <w:rPr>
                <w:rFonts w:ascii="Arial" w:hAnsi="Arial" w:cs="Arial"/>
                <w:sz w:val="20"/>
                <w:szCs w:val="20"/>
              </w:rPr>
              <w:fldChar w:fldCharType="end"/>
            </w:r>
            <w:r>
              <w:rPr>
                <w:rFonts w:ascii="Arial" w:hAnsi="Arial" w:cs="Arial"/>
                <w:sz w:val="20"/>
                <w:szCs w:val="20"/>
              </w:rPr>
              <w:br/>
            </w:r>
          </w:p>
          <w:bookmarkStart w:id="9" w:name="contactNumber"/>
          <w:bookmarkEnd w:id="9"/>
          <w:p w14:paraId="5A84F86D" w14:textId="77777777" w:rsidR="00E7266C" w:rsidRDefault="00E7266C" w:rsidP="00E7266C">
            <w:pPr>
              <w:rPr>
                <w:rFonts w:ascii="Arial" w:hAnsi="Arial" w:cs="Arial"/>
                <w:sz w:val="20"/>
                <w:szCs w:val="20"/>
              </w:rPr>
            </w:pPr>
            <w:r w:rsidRPr="00407D08">
              <w:rPr>
                <w:rFonts w:ascii="Arial" w:hAnsi="Arial" w:cs="Arial"/>
                <w:sz w:val="20"/>
                <w:szCs w:val="20"/>
              </w:rPr>
              <w:fldChar w:fldCharType="begin"/>
            </w:r>
            <w:r w:rsidRPr="00407D08">
              <w:rPr>
                <w:rFonts w:ascii="Arial" w:hAnsi="Arial" w:cs="Arial"/>
                <w:sz w:val="20"/>
                <w:szCs w:val="20"/>
              </w:rPr>
              <w:instrText xml:space="preserve"> DOCVARIABLE  varContactPhone </w:instrText>
            </w:r>
            <w:r w:rsidRPr="00407D08">
              <w:rPr>
                <w:rFonts w:ascii="Arial" w:hAnsi="Arial" w:cs="Arial"/>
                <w:sz w:val="20"/>
                <w:szCs w:val="20"/>
              </w:rPr>
              <w:fldChar w:fldCharType="separate"/>
            </w:r>
            <w:r w:rsidR="00DE3E0E">
              <w:rPr>
                <w:rFonts w:ascii="Arial" w:hAnsi="Arial" w:cs="Arial"/>
                <w:sz w:val="20"/>
                <w:szCs w:val="20"/>
              </w:rPr>
              <w:t>020 7743 3650</w:t>
            </w:r>
            <w:r w:rsidRPr="00407D08">
              <w:rPr>
                <w:rFonts w:ascii="Arial" w:hAnsi="Arial" w:cs="Arial"/>
                <w:sz w:val="20"/>
                <w:szCs w:val="20"/>
              </w:rPr>
              <w:fldChar w:fldCharType="end"/>
            </w:r>
          </w:p>
          <w:p w14:paraId="3A3B6050" w14:textId="77777777" w:rsidR="00E7266C" w:rsidRPr="00407D08" w:rsidRDefault="00E7266C" w:rsidP="00E7266C">
            <w:pPr>
              <w:rPr>
                <w:rFonts w:ascii="Arial" w:hAnsi="Arial" w:cs="Arial"/>
                <w:sz w:val="20"/>
                <w:szCs w:val="20"/>
              </w:rPr>
            </w:pPr>
          </w:p>
        </w:tc>
      </w:tr>
    </w:tbl>
    <w:p w14:paraId="51FEA783"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31721CA2" w14:textId="77777777" w:rsidTr="00DA3C49">
        <w:trPr>
          <w:trHeight w:val="475"/>
        </w:trPr>
        <w:tc>
          <w:tcPr>
            <w:tcW w:w="2410" w:type="dxa"/>
            <w:vAlign w:val="center"/>
          </w:tcPr>
          <w:p w14:paraId="316D241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430EFFA4" w14:textId="77777777" w:rsidR="00DF279F" w:rsidRPr="00A93313" w:rsidRDefault="000C3B63" w:rsidP="00DA3C49">
            <w:pPr>
              <w:rPr>
                <w:rFonts w:ascii="Arial" w:hAnsi="Arial" w:cs="Arial"/>
                <w:szCs w:val="20"/>
              </w:rPr>
            </w:pPr>
            <w:r w:rsidRPr="000C3B63">
              <w:rPr>
                <w:rFonts w:ascii="Arial" w:hAnsi="Arial" w:cs="Arial"/>
                <w:szCs w:val="20"/>
              </w:rPr>
              <w:t>12 Throgmorton Avenue, London, EC2N 2DL</w:t>
            </w:r>
            <w:r>
              <w:rPr>
                <w:rFonts w:ascii="Arial" w:hAnsi="Arial" w:cs="Arial"/>
                <w:szCs w:val="20"/>
              </w:rPr>
              <w:t>, U.K.</w:t>
            </w:r>
          </w:p>
        </w:tc>
      </w:tr>
      <w:tr w:rsidR="00DF279F" w14:paraId="100336BF" w14:textId="77777777" w:rsidTr="00DA3C49">
        <w:trPr>
          <w:trHeight w:val="425"/>
        </w:trPr>
        <w:tc>
          <w:tcPr>
            <w:tcW w:w="2410" w:type="dxa"/>
            <w:vAlign w:val="center"/>
          </w:tcPr>
          <w:p w14:paraId="01C13578"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6C2CDC10" w14:textId="77777777" w:rsidR="00DF279F" w:rsidRPr="00DA3C49" w:rsidRDefault="00B32B5C" w:rsidP="00486ABC">
            <w:pPr>
              <w:rPr>
                <w:rFonts w:ascii="Arial" w:hAnsi="Arial" w:cs="Arial"/>
                <w:sz w:val="22"/>
              </w:rPr>
            </w:pPr>
            <w:r>
              <w:rPr>
                <w:rFonts w:ascii="Arial" w:hAnsi="Arial" w:cs="Arial"/>
                <w:szCs w:val="20"/>
              </w:rPr>
              <w:fldChar w:fldCharType="begin"/>
            </w:r>
            <w:r>
              <w:rPr>
                <w:rFonts w:ascii="Arial" w:hAnsi="Arial" w:cs="Arial"/>
                <w:szCs w:val="20"/>
              </w:rPr>
              <w:instrText xml:space="preserve"> DOCVARIABLE  var</w:instrText>
            </w:r>
            <w:r w:rsidR="00486ABC">
              <w:rPr>
                <w:rFonts w:ascii="Arial" w:hAnsi="Arial" w:cs="Arial"/>
                <w:szCs w:val="20"/>
              </w:rPr>
              <w:instrText>Completion</w:instrText>
            </w:r>
            <w:r>
              <w:rPr>
                <w:rFonts w:ascii="Arial" w:hAnsi="Arial" w:cs="Arial"/>
                <w:szCs w:val="20"/>
              </w:rPr>
              <w:instrText xml:space="preserve">Date </w:instrText>
            </w:r>
            <w:r>
              <w:rPr>
                <w:rFonts w:ascii="Arial" w:hAnsi="Arial" w:cs="Arial"/>
                <w:szCs w:val="20"/>
              </w:rPr>
              <w:fldChar w:fldCharType="separate"/>
            </w:r>
            <w:r w:rsidR="00DE3E0E">
              <w:rPr>
                <w:rFonts w:ascii="Arial" w:hAnsi="Arial" w:cs="Arial"/>
                <w:szCs w:val="20"/>
              </w:rPr>
              <w:t>28 August, 2020</w:t>
            </w:r>
            <w:r>
              <w:rPr>
                <w:rFonts w:ascii="Arial" w:hAnsi="Arial" w:cs="Arial"/>
                <w:szCs w:val="20"/>
              </w:rPr>
              <w:fldChar w:fldCharType="end"/>
            </w:r>
          </w:p>
        </w:tc>
      </w:tr>
    </w:tbl>
    <w:p w14:paraId="6657FB33" w14:textId="77777777" w:rsidR="002471AF" w:rsidRDefault="002471AF" w:rsidP="00234209">
      <w:r>
        <w:br w:type="page"/>
      </w:r>
    </w:p>
    <w:p w14:paraId="584CCE1C" w14:textId="77777777" w:rsidR="002471AF" w:rsidRPr="00A860F4" w:rsidRDefault="004B00A7" w:rsidP="00234209">
      <w:pPr>
        <w:rPr>
          <w:rFonts w:ascii="Arial" w:hAnsi="Arial" w:cs="Arial"/>
          <w:b/>
        </w:rPr>
      </w:pPr>
      <w:r>
        <w:rPr>
          <w:rFonts w:ascii="Arial" w:hAnsi="Arial" w:cs="Arial"/>
          <w:b/>
        </w:rPr>
        <w:lastRenderedPageBreak/>
        <w:t>Section 9 Attachment</w:t>
      </w:r>
    </w:p>
    <w:p w14:paraId="158BE84F" w14:textId="77777777" w:rsidR="002471AF" w:rsidRDefault="002471AF" w:rsidP="00234209">
      <w:pPr>
        <w:rPr>
          <w:rFonts w:ascii="Arial" w:hAnsi="Arial" w:cs="Arial"/>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2340"/>
        <w:gridCol w:w="2250"/>
        <w:gridCol w:w="1913"/>
      </w:tblGrid>
      <w:tr w:rsidR="002471AF" w14:paraId="2C6E59ED" w14:textId="77777777" w:rsidTr="00DD43A4">
        <w:trPr>
          <w:trHeight w:val="1149"/>
        </w:trPr>
        <w:tc>
          <w:tcPr>
            <w:tcW w:w="4117" w:type="dxa"/>
            <w:tcBorders>
              <w:top w:val="single" w:sz="4" w:space="0" w:color="auto"/>
            </w:tcBorders>
            <w:vAlign w:val="center"/>
          </w:tcPr>
          <w:p w14:paraId="335BD3E6" w14:textId="77777777" w:rsidR="002471AF" w:rsidRPr="009E759C" w:rsidRDefault="002471AF" w:rsidP="00DD43A4">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340" w:type="dxa"/>
            <w:tcBorders>
              <w:top w:val="single" w:sz="4" w:space="0" w:color="auto"/>
            </w:tcBorders>
            <w:vAlign w:val="center"/>
          </w:tcPr>
          <w:p w14:paraId="64DCF70B" w14:textId="77777777" w:rsidR="002471AF" w:rsidRDefault="002471AF" w:rsidP="00DD43A4">
            <w:pPr>
              <w:jc w:val="center"/>
              <w:rPr>
                <w:rFonts w:ascii="Arial" w:hAnsi="Arial" w:cs="Arial"/>
                <w:b/>
              </w:rPr>
            </w:pPr>
            <w:r>
              <w:rPr>
                <w:rFonts w:ascii="Arial" w:hAnsi="Arial" w:cs="Arial"/>
                <w:b/>
              </w:rPr>
              <w:t>% of voting rights if it equals or is higher than the notifiable threshold</w:t>
            </w:r>
          </w:p>
        </w:tc>
        <w:tc>
          <w:tcPr>
            <w:tcW w:w="2250" w:type="dxa"/>
            <w:tcBorders>
              <w:top w:val="single" w:sz="4" w:space="0" w:color="auto"/>
            </w:tcBorders>
            <w:vAlign w:val="center"/>
          </w:tcPr>
          <w:p w14:paraId="0BFE4EB2" w14:textId="77777777" w:rsidR="002471AF" w:rsidRDefault="002471AF" w:rsidP="00DD43A4">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1913" w:type="dxa"/>
            <w:tcBorders>
              <w:top w:val="single" w:sz="4" w:space="0" w:color="auto"/>
            </w:tcBorders>
            <w:vAlign w:val="center"/>
          </w:tcPr>
          <w:p w14:paraId="361DB325" w14:textId="77777777" w:rsidR="002471AF" w:rsidRDefault="002471AF" w:rsidP="00DD43A4">
            <w:pPr>
              <w:jc w:val="center"/>
              <w:rPr>
                <w:rFonts w:ascii="Arial" w:hAnsi="Arial" w:cs="Arial"/>
                <w:b/>
              </w:rPr>
            </w:pPr>
            <w:r>
              <w:rPr>
                <w:rFonts w:ascii="Arial" w:hAnsi="Arial" w:cs="Arial"/>
                <w:b/>
              </w:rPr>
              <w:t>Total of both if it equals or is higher than the notifiable threshold</w:t>
            </w:r>
          </w:p>
        </w:tc>
      </w:tr>
      <w:tr w:rsidR="002471AF" w:rsidRPr="0060309C" w14:paraId="2E2D0BBC" w14:textId="77777777" w:rsidTr="00DD43A4">
        <w:trPr>
          <w:trHeight w:val="440"/>
        </w:trPr>
        <w:tc>
          <w:tcPr>
            <w:tcW w:w="4117" w:type="dxa"/>
            <w:vAlign w:val="center"/>
          </w:tcPr>
          <w:p w14:paraId="207C9784" w14:textId="77777777" w:rsidR="002471AF" w:rsidRPr="004B00A7" w:rsidRDefault="00DE3E0E" w:rsidP="00DD43A4">
            <w:pPr>
              <w:rPr>
                <w:rFonts w:ascii="Arial" w:hAnsi="Arial" w:cs="Arial"/>
                <w:sz w:val="20"/>
                <w:szCs w:val="20"/>
              </w:rPr>
            </w:pPr>
            <w:r>
              <w:rPr>
                <w:rFonts w:ascii="Arial" w:hAnsi="Arial" w:cs="Arial"/>
                <w:sz w:val="20"/>
                <w:szCs w:val="20"/>
              </w:rPr>
              <w:t>BlackRock, Inc.</w:t>
            </w:r>
          </w:p>
        </w:tc>
        <w:tc>
          <w:tcPr>
            <w:tcW w:w="2340" w:type="dxa"/>
            <w:vAlign w:val="center"/>
          </w:tcPr>
          <w:p w14:paraId="66CD6231" w14:textId="77777777" w:rsidR="002471AF" w:rsidRPr="004B00A7" w:rsidRDefault="002471AF" w:rsidP="00DD43A4">
            <w:pPr>
              <w:rPr>
                <w:rFonts w:ascii="Arial" w:hAnsi="Arial" w:cs="Arial"/>
                <w:sz w:val="20"/>
                <w:szCs w:val="20"/>
              </w:rPr>
            </w:pPr>
          </w:p>
        </w:tc>
        <w:tc>
          <w:tcPr>
            <w:tcW w:w="2250" w:type="dxa"/>
            <w:vAlign w:val="center"/>
          </w:tcPr>
          <w:p w14:paraId="703CD753" w14:textId="77777777" w:rsidR="002471AF" w:rsidRPr="004B00A7" w:rsidRDefault="002471AF" w:rsidP="00DD43A4">
            <w:pPr>
              <w:rPr>
                <w:rFonts w:ascii="Arial" w:hAnsi="Arial" w:cs="Arial"/>
                <w:sz w:val="20"/>
                <w:szCs w:val="20"/>
              </w:rPr>
            </w:pPr>
          </w:p>
        </w:tc>
        <w:tc>
          <w:tcPr>
            <w:tcW w:w="1913" w:type="dxa"/>
            <w:vAlign w:val="center"/>
          </w:tcPr>
          <w:p w14:paraId="691D9013" w14:textId="77777777" w:rsidR="002471AF" w:rsidRPr="004B00A7" w:rsidRDefault="002471AF" w:rsidP="00DD43A4">
            <w:pPr>
              <w:rPr>
                <w:rFonts w:ascii="Arial" w:hAnsi="Arial" w:cs="Arial"/>
                <w:sz w:val="20"/>
                <w:szCs w:val="20"/>
              </w:rPr>
            </w:pPr>
          </w:p>
        </w:tc>
      </w:tr>
      <w:tr w:rsidR="00DE3E0E" w:rsidRPr="0060309C" w14:paraId="361E63AD" w14:textId="77777777" w:rsidTr="00DD43A4">
        <w:trPr>
          <w:trHeight w:val="440"/>
        </w:trPr>
        <w:tc>
          <w:tcPr>
            <w:tcW w:w="4117" w:type="dxa"/>
            <w:vAlign w:val="center"/>
          </w:tcPr>
          <w:p w14:paraId="1127F52E" w14:textId="77777777" w:rsidR="00DE3E0E" w:rsidRPr="004B00A7" w:rsidRDefault="00DE3E0E" w:rsidP="00DD43A4">
            <w:pPr>
              <w:rPr>
                <w:rFonts w:ascii="Arial" w:hAnsi="Arial" w:cs="Arial"/>
                <w:sz w:val="20"/>
                <w:szCs w:val="20"/>
              </w:rPr>
            </w:pPr>
            <w:r>
              <w:rPr>
                <w:rFonts w:ascii="Arial" w:hAnsi="Arial" w:cs="Arial"/>
                <w:sz w:val="20"/>
                <w:szCs w:val="20"/>
              </w:rPr>
              <w:t>BlackRock Holdco 2, Inc.</w:t>
            </w:r>
          </w:p>
        </w:tc>
        <w:tc>
          <w:tcPr>
            <w:tcW w:w="2340" w:type="dxa"/>
            <w:vAlign w:val="center"/>
          </w:tcPr>
          <w:p w14:paraId="44F59CEF" w14:textId="77777777" w:rsidR="00DE3E0E" w:rsidRPr="004B00A7" w:rsidRDefault="00DE3E0E" w:rsidP="00DD43A4">
            <w:pPr>
              <w:rPr>
                <w:rFonts w:ascii="Arial" w:hAnsi="Arial" w:cs="Arial"/>
                <w:sz w:val="20"/>
                <w:szCs w:val="20"/>
              </w:rPr>
            </w:pPr>
          </w:p>
        </w:tc>
        <w:tc>
          <w:tcPr>
            <w:tcW w:w="2250" w:type="dxa"/>
            <w:vAlign w:val="center"/>
          </w:tcPr>
          <w:p w14:paraId="1D9251A5" w14:textId="77777777" w:rsidR="00DE3E0E" w:rsidRPr="004B00A7" w:rsidRDefault="00DE3E0E" w:rsidP="00DD43A4">
            <w:pPr>
              <w:rPr>
                <w:rFonts w:ascii="Arial" w:hAnsi="Arial" w:cs="Arial"/>
                <w:sz w:val="20"/>
                <w:szCs w:val="20"/>
              </w:rPr>
            </w:pPr>
          </w:p>
        </w:tc>
        <w:tc>
          <w:tcPr>
            <w:tcW w:w="1913" w:type="dxa"/>
            <w:vAlign w:val="center"/>
          </w:tcPr>
          <w:p w14:paraId="1152F219" w14:textId="77777777" w:rsidR="00DE3E0E" w:rsidRPr="004B00A7" w:rsidRDefault="00DE3E0E" w:rsidP="00DD43A4">
            <w:pPr>
              <w:rPr>
                <w:rFonts w:ascii="Arial" w:hAnsi="Arial" w:cs="Arial"/>
                <w:sz w:val="20"/>
                <w:szCs w:val="20"/>
              </w:rPr>
            </w:pPr>
          </w:p>
        </w:tc>
      </w:tr>
      <w:tr w:rsidR="00DE3E0E" w:rsidRPr="0060309C" w14:paraId="59957D81" w14:textId="77777777" w:rsidTr="00DD43A4">
        <w:trPr>
          <w:trHeight w:val="440"/>
        </w:trPr>
        <w:tc>
          <w:tcPr>
            <w:tcW w:w="4117" w:type="dxa"/>
            <w:vAlign w:val="center"/>
          </w:tcPr>
          <w:p w14:paraId="46E2BF56" w14:textId="77777777" w:rsidR="00DE3E0E" w:rsidRPr="004B00A7" w:rsidRDefault="00DE3E0E" w:rsidP="00DD43A4">
            <w:pPr>
              <w:rPr>
                <w:rFonts w:ascii="Arial" w:hAnsi="Arial" w:cs="Arial"/>
                <w:sz w:val="20"/>
                <w:szCs w:val="20"/>
              </w:rPr>
            </w:pPr>
            <w:r>
              <w:rPr>
                <w:rFonts w:ascii="Arial" w:hAnsi="Arial" w:cs="Arial"/>
                <w:sz w:val="20"/>
                <w:szCs w:val="20"/>
              </w:rPr>
              <w:t>BlackRock Financial Management, Inc.</w:t>
            </w:r>
          </w:p>
        </w:tc>
        <w:tc>
          <w:tcPr>
            <w:tcW w:w="2340" w:type="dxa"/>
            <w:vAlign w:val="center"/>
          </w:tcPr>
          <w:p w14:paraId="03D317C5" w14:textId="77777777" w:rsidR="00DE3E0E" w:rsidRPr="004B00A7" w:rsidRDefault="00DE3E0E" w:rsidP="00DD43A4">
            <w:pPr>
              <w:rPr>
                <w:rFonts w:ascii="Arial" w:hAnsi="Arial" w:cs="Arial"/>
                <w:sz w:val="20"/>
                <w:szCs w:val="20"/>
              </w:rPr>
            </w:pPr>
          </w:p>
        </w:tc>
        <w:tc>
          <w:tcPr>
            <w:tcW w:w="2250" w:type="dxa"/>
            <w:vAlign w:val="center"/>
          </w:tcPr>
          <w:p w14:paraId="544385A8" w14:textId="77777777" w:rsidR="00DE3E0E" w:rsidRPr="004B00A7" w:rsidRDefault="00DE3E0E" w:rsidP="00DD43A4">
            <w:pPr>
              <w:rPr>
                <w:rFonts w:ascii="Arial" w:hAnsi="Arial" w:cs="Arial"/>
                <w:sz w:val="20"/>
                <w:szCs w:val="20"/>
              </w:rPr>
            </w:pPr>
          </w:p>
        </w:tc>
        <w:tc>
          <w:tcPr>
            <w:tcW w:w="1913" w:type="dxa"/>
            <w:vAlign w:val="center"/>
          </w:tcPr>
          <w:p w14:paraId="3D6B5480" w14:textId="77777777" w:rsidR="00DE3E0E" w:rsidRPr="004B00A7" w:rsidRDefault="00DE3E0E" w:rsidP="00DD43A4">
            <w:pPr>
              <w:rPr>
                <w:rFonts w:ascii="Arial" w:hAnsi="Arial" w:cs="Arial"/>
                <w:sz w:val="20"/>
                <w:szCs w:val="20"/>
              </w:rPr>
            </w:pPr>
          </w:p>
        </w:tc>
      </w:tr>
      <w:tr w:rsidR="00DE3E0E" w:rsidRPr="0060309C" w14:paraId="1AE90613" w14:textId="77777777" w:rsidTr="00DD43A4">
        <w:trPr>
          <w:trHeight w:val="440"/>
        </w:trPr>
        <w:tc>
          <w:tcPr>
            <w:tcW w:w="4117" w:type="dxa"/>
            <w:vAlign w:val="center"/>
          </w:tcPr>
          <w:p w14:paraId="56FC90E2" w14:textId="77777777" w:rsidR="00DE3E0E" w:rsidRPr="004B00A7" w:rsidRDefault="00DE3E0E" w:rsidP="00DD43A4">
            <w:pPr>
              <w:rPr>
                <w:rFonts w:ascii="Arial" w:hAnsi="Arial" w:cs="Arial"/>
                <w:sz w:val="20"/>
                <w:szCs w:val="20"/>
              </w:rPr>
            </w:pPr>
            <w:r>
              <w:rPr>
                <w:rFonts w:ascii="Arial" w:hAnsi="Arial" w:cs="Arial"/>
                <w:sz w:val="20"/>
                <w:szCs w:val="20"/>
              </w:rPr>
              <w:t>BlackRock Holdco 4, LLC</w:t>
            </w:r>
          </w:p>
        </w:tc>
        <w:tc>
          <w:tcPr>
            <w:tcW w:w="2340" w:type="dxa"/>
            <w:vAlign w:val="center"/>
          </w:tcPr>
          <w:p w14:paraId="324F11D5" w14:textId="77777777" w:rsidR="00DE3E0E" w:rsidRPr="004B00A7" w:rsidRDefault="00DE3E0E" w:rsidP="00DD43A4">
            <w:pPr>
              <w:rPr>
                <w:rFonts w:ascii="Arial" w:hAnsi="Arial" w:cs="Arial"/>
                <w:sz w:val="20"/>
                <w:szCs w:val="20"/>
              </w:rPr>
            </w:pPr>
          </w:p>
        </w:tc>
        <w:tc>
          <w:tcPr>
            <w:tcW w:w="2250" w:type="dxa"/>
            <w:vAlign w:val="center"/>
          </w:tcPr>
          <w:p w14:paraId="1E6BE927" w14:textId="77777777" w:rsidR="00DE3E0E" w:rsidRPr="004B00A7" w:rsidRDefault="00DE3E0E" w:rsidP="00DD43A4">
            <w:pPr>
              <w:rPr>
                <w:rFonts w:ascii="Arial" w:hAnsi="Arial" w:cs="Arial"/>
                <w:sz w:val="20"/>
                <w:szCs w:val="20"/>
              </w:rPr>
            </w:pPr>
          </w:p>
        </w:tc>
        <w:tc>
          <w:tcPr>
            <w:tcW w:w="1913" w:type="dxa"/>
            <w:vAlign w:val="center"/>
          </w:tcPr>
          <w:p w14:paraId="2CDC4FAA" w14:textId="77777777" w:rsidR="00DE3E0E" w:rsidRPr="004B00A7" w:rsidRDefault="00DE3E0E" w:rsidP="00DD43A4">
            <w:pPr>
              <w:rPr>
                <w:rFonts w:ascii="Arial" w:hAnsi="Arial" w:cs="Arial"/>
                <w:sz w:val="20"/>
                <w:szCs w:val="20"/>
              </w:rPr>
            </w:pPr>
          </w:p>
        </w:tc>
      </w:tr>
      <w:tr w:rsidR="00DE3E0E" w:rsidRPr="0060309C" w14:paraId="1EAE6C3D" w14:textId="77777777" w:rsidTr="00DD43A4">
        <w:trPr>
          <w:trHeight w:val="440"/>
        </w:trPr>
        <w:tc>
          <w:tcPr>
            <w:tcW w:w="4117" w:type="dxa"/>
            <w:vAlign w:val="center"/>
          </w:tcPr>
          <w:p w14:paraId="789ACE28" w14:textId="77777777" w:rsidR="00DE3E0E" w:rsidRPr="004B00A7" w:rsidRDefault="00DE3E0E" w:rsidP="00DD43A4">
            <w:pPr>
              <w:rPr>
                <w:rFonts w:ascii="Arial" w:hAnsi="Arial" w:cs="Arial"/>
                <w:sz w:val="20"/>
                <w:szCs w:val="20"/>
              </w:rPr>
            </w:pPr>
            <w:r>
              <w:rPr>
                <w:rFonts w:ascii="Arial" w:hAnsi="Arial" w:cs="Arial"/>
                <w:sz w:val="20"/>
                <w:szCs w:val="20"/>
              </w:rPr>
              <w:t>BlackRock Holdco 6, LLC</w:t>
            </w:r>
          </w:p>
        </w:tc>
        <w:tc>
          <w:tcPr>
            <w:tcW w:w="2340" w:type="dxa"/>
            <w:vAlign w:val="center"/>
          </w:tcPr>
          <w:p w14:paraId="65E3CAC4" w14:textId="77777777" w:rsidR="00DE3E0E" w:rsidRPr="004B00A7" w:rsidRDefault="00DE3E0E" w:rsidP="00DD43A4">
            <w:pPr>
              <w:rPr>
                <w:rFonts w:ascii="Arial" w:hAnsi="Arial" w:cs="Arial"/>
                <w:sz w:val="20"/>
                <w:szCs w:val="20"/>
              </w:rPr>
            </w:pPr>
          </w:p>
        </w:tc>
        <w:tc>
          <w:tcPr>
            <w:tcW w:w="2250" w:type="dxa"/>
            <w:vAlign w:val="center"/>
          </w:tcPr>
          <w:p w14:paraId="6EE6B351" w14:textId="77777777" w:rsidR="00DE3E0E" w:rsidRPr="004B00A7" w:rsidRDefault="00DE3E0E" w:rsidP="00DD43A4">
            <w:pPr>
              <w:rPr>
                <w:rFonts w:ascii="Arial" w:hAnsi="Arial" w:cs="Arial"/>
                <w:sz w:val="20"/>
                <w:szCs w:val="20"/>
              </w:rPr>
            </w:pPr>
          </w:p>
        </w:tc>
        <w:tc>
          <w:tcPr>
            <w:tcW w:w="1913" w:type="dxa"/>
            <w:vAlign w:val="center"/>
          </w:tcPr>
          <w:p w14:paraId="237A1CC5" w14:textId="77777777" w:rsidR="00DE3E0E" w:rsidRPr="004B00A7" w:rsidRDefault="00DE3E0E" w:rsidP="00DD43A4">
            <w:pPr>
              <w:rPr>
                <w:rFonts w:ascii="Arial" w:hAnsi="Arial" w:cs="Arial"/>
                <w:sz w:val="20"/>
                <w:szCs w:val="20"/>
              </w:rPr>
            </w:pPr>
          </w:p>
        </w:tc>
      </w:tr>
      <w:tr w:rsidR="00DE3E0E" w:rsidRPr="0060309C" w14:paraId="75D6AB34" w14:textId="77777777" w:rsidTr="00DD43A4">
        <w:trPr>
          <w:trHeight w:val="440"/>
        </w:trPr>
        <w:tc>
          <w:tcPr>
            <w:tcW w:w="4117" w:type="dxa"/>
            <w:vAlign w:val="center"/>
          </w:tcPr>
          <w:p w14:paraId="247B1C41" w14:textId="77777777" w:rsidR="00DE3E0E" w:rsidRPr="004B00A7" w:rsidRDefault="00DE3E0E" w:rsidP="00DD43A4">
            <w:pPr>
              <w:rPr>
                <w:rFonts w:ascii="Arial" w:hAnsi="Arial" w:cs="Arial"/>
                <w:sz w:val="20"/>
                <w:szCs w:val="20"/>
              </w:rPr>
            </w:pPr>
            <w:r>
              <w:rPr>
                <w:rFonts w:ascii="Arial" w:hAnsi="Arial" w:cs="Arial"/>
                <w:sz w:val="20"/>
                <w:szCs w:val="20"/>
              </w:rPr>
              <w:t>BlackRock Delaware Holdings Inc.</w:t>
            </w:r>
          </w:p>
        </w:tc>
        <w:tc>
          <w:tcPr>
            <w:tcW w:w="2340" w:type="dxa"/>
            <w:vAlign w:val="center"/>
          </w:tcPr>
          <w:p w14:paraId="21F7B704" w14:textId="77777777" w:rsidR="00DE3E0E" w:rsidRPr="004B00A7" w:rsidRDefault="00DE3E0E" w:rsidP="00DD43A4">
            <w:pPr>
              <w:rPr>
                <w:rFonts w:ascii="Arial" w:hAnsi="Arial" w:cs="Arial"/>
                <w:sz w:val="20"/>
                <w:szCs w:val="20"/>
              </w:rPr>
            </w:pPr>
          </w:p>
        </w:tc>
        <w:tc>
          <w:tcPr>
            <w:tcW w:w="2250" w:type="dxa"/>
            <w:vAlign w:val="center"/>
          </w:tcPr>
          <w:p w14:paraId="3734E048" w14:textId="77777777" w:rsidR="00DE3E0E" w:rsidRPr="004B00A7" w:rsidRDefault="00DE3E0E" w:rsidP="00DD43A4">
            <w:pPr>
              <w:rPr>
                <w:rFonts w:ascii="Arial" w:hAnsi="Arial" w:cs="Arial"/>
                <w:sz w:val="20"/>
                <w:szCs w:val="20"/>
              </w:rPr>
            </w:pPr>
          </w:p>
        </w:tc>
        <w:tc>
          <w:tcPr>
            <w:tcW w:w="1913" w:type="dxa"/>
            <w:vAlign w:val="center"/>
          </w:tcPr>
          <w:p w14:paraId="028CFD1B" w14:textId="77777777" w:rsidR="00DE3E0E" w:rsidRPr="004B00A7" w:rsidRDefault="00DE3E0E" w:rsidP="00DD43A4">
            <w:pPr>
              <w:rPr>
                <w:rFonts w:ascii="Arial" w:hAnsi="Arial" w:cs="Arial"/>
                <w:sz w:val="20"/>
                <w:szCs w:val="20"/>
              </w:rPr>
            </w:pPr>
          </w:p>
        </w:tc>
      </w:tr>
      <w:tr w:rsidR="00DE3E0E" w:rsidRPr="0060309C" w14:paraId="7F61BC42" w14:textId="77777777" w:rsidTr="00DD43A4">
        <w:trPr>
          <w:trHeight w:val="440"/>
        </w:trPr>
        <w:tc>
          <w:tcPr>
            <w:tcW w:w="4117" w:type="dxa"/>
            <w:vAlign w:val="center"/>
          </w:tcPr>
          <w:p w14:paraId="4772E526" w14:textId="77777777" w:rsidR="00DE3E0E" w:rsidRPr="004B00A7" w:rsidRDefault="00DE3E0E" w:rsidP="00DD43A4">
            <w:pPr>
              <w:rPr>
                <w:rFonts w:ascii="Arial" w:hAnsi="Arial" w:cs="Arial"/>
                <w:sz w:val="20"/>
                <w:szCs w:val="20"/>
              </w:rPr>
            </w:pPr>
            <w:r>
              <w:rPr>
                <w:rFonts w:ascii="Arial" w:hAnsi="Arial" w:cs="Arial"/>
                <w:sz w:val="20"/>
                <w:szCs w:val="20"/>
              </w:rPr>
              <w:t>BlackRock Fund Advisors</w:t>
            </w:r>
          </w:p>
        </w:tc>
        <w:tc>
          <w:tcPr>
            <w:tcW w:w="2340" w:type="dxa"/>
            <w:vAlign w:val="center"/>
          </w:tcPr>
          <w:p w14:paraId="1DCDCBEE" w14:textId="77777777" w:rsidR="00DE3E0E" w:rsidRPr="004B00A7" w:rsidRDefault="00DE3E0E" w:rsidP="00DD43A4">
            <w:pPr>
              <w:rPr>
                <w:rFonts w:ascii="Arial" w:hAnsi="Arial" w:cs="Arial"/>
                <w:sz w:val="20"/>
                <w:szCs w:val="20"/>
              </w:rPr>
            </w:pPr>
          </w:p>
        </w:tc>
        <w:tc>
          <w:tcPr>
            <w:tcW w:w="2250" w:type="dxa"/>
            <w:vAlign w:val="center"/>
          </w:tcPr>
          <w:p w14:paraId="7B153D3A" w14:textId="77777777" w:rsidR="00DE3E0E" w:rsidRPr="004B00A7" w:rsidRDefault="00DE3E0E" w:rsidP="00DD43A4">
            <w:pPr>
              <w:rPr>
                <w:rFonts w:ascii="Arial" w:hAnsi="Arial" w:cs="Arial"/>
                <w:sz w:val="20"/>
                <w:szCs w:val="20"/>
              </w:rPr>
            </w:pPr>
          </w:p>
        </w:tc>
        <w:tc>
          <w:tcPr>
            <w:tcW w:w="1913" w:type="dxa"/>
            <w:vAlign w:val="center"/>
          </w:tcPr>
          <w:p w14:paraId="78DADD1E" w14:textId="77777777" w:rsidR="00DE3E0E" w:rsidRPr="004B00A7" w:rsidRDefault="00DE3E0E" w:rsidP="00DD43A4">
            <w:pPr>
              <w:rPr>
                <w:rFonts w:ascii="Arial" w:hAnsi="Arial" w:cs="Arial"/>
                <w:sz w:val="20"/>
                <w:szCs w:val="20"/>
              </w:rPr>
            </w:pPr>
          </w:p>
        </w:tc>
      </w:tr>
      <w:tr w:rsidR="00DE3E0E" w:rsidRPr="0060309C" w14:paraId="1051296F" w14:textId="77777777" w:rsidTr="00DD43A4">
        <w:trPr>
          <w:trHeight w:val="440"/>
        </w:trPr>
        <w:tc>
          <w:tcPr>
            <w:tcW w:w="4117" w:type="dxa"/>
            <w:vAlign w:val="center"/>
          </w:tcPr>
          <w:p w14:paraId="638033A0" w14:textId="77777777" w:rsidR="00DE3E0E" w:rsidRPr="004B00A7" w:rsidRDefault="00DE3E0E" w:rsidP="00DD43A4">
            <w:pPr>
              <w:rPr>
                <w:rFonts w:ascii="Arial" w:hAnsi="Arial" w:cs="Arial"/>
                <w:sz w:val="20"/>
                <w:szCs w:val="20"/>
              </w:rPr>
            </w:pPr>
          </w:p>
        </w:tc>
        <w:tc>
          <w:tcPr>
            <w:tcW w:w="2340" w:type="dxa"/>
            <w:vAlign w:val="center"/>
          </w:tcPr>
          <w:p w14:paraId="48496082" w14:textId="77777777" w:rsidR="00DE3E0E" w:rsidRPr="004B00A7" w:rsidRDefault="00DE3E0E" w:rsidP="00DD43A4">
            <w:pPr>
              <w:rPr>
                <w:rFonts w:ascii="Arial" w:hAnsi="Arial" w:cs="Arial"/>
                <w:sz w:val="20"/>
                <w:szCs w:val="20"/>
              </w:rPr>
            </w:pPr>
          </w:p>
        </w:tc>
        <w:tc>
          <w:tcPr>
            <w:tcW w:w="2250" w:type="dxa"/>
            <w:vAlign w:val="center"/>
          </w:tcPr>
          <w:p w14:paraId="42083DD5" w14:textId="77777777" w:rsidR="00DE3E0E" w:rsidRPr="004B00A7" w:rsidRDefault="00DE3E0E" w:rsidP="00DD43A4">
            <w:pPr>
              <w:rPr>
                <w:rFonts w:ascii="Arial" w:hAnsi="Arial" w:cs="Arial"/>
                <w:sz w:val="20"/>
                <w:szCs w:val="20"/>
              </w:rPr>
            </w:pPr>
          </w:p>
        </w:tc>
        <w:tc>
          <w:tcPr>
            <w:tcW w:w="1913" w:type="dxa"/>
            <w:vAlign w:val="center"/>
          </w:tcPr>
          <w:p w14:paraId="5138EFB7" w14:textId="77777777" w:rsidR="00DE3E0E" w:rsidRPr="004B00A7" w:rsidRDefault="00DE3E0E" w:rsidP="00DD43A4">
            <w:pPr>
              <w:rPr>
                <w:rFonts w:ascii="Arial" w:hAnsi="Arial" w:cs="Arial"/>
                <w:sz w:val="20"/>
                <w:szCs w:val="20"/>
              </w:rPr>
            </w:pPr>
          </w:p>
        </w:tc>
      </w:tr>
      <w:tr w:rsidR="00DE3E0E" w:rsidRPr="0060309C" w14:paraId="5CA6CEF4" w14:textId="77777777" w:rsidTr="00DD43A4">
        <w:trPr>
          <w:trHeight w:val="440"/>
        </w:trPr>
        <w:tc>
          <w:tcPr>
            <w:tcW w:w="4117" w:type="dxa"/>
            <w:vAlign w:val="center"/>
          </w:tcPr>
          <w:p w14:paraId="14AF34A9" w14:textId="77777777" w:rsidR="00DE3E0E" w:rsidRPr="004B00A7" w:rsidRDefault="00DE3E0E" w:rsidP="00DD43A4">
            <w:pPr>
              <w:rPr>
                <w:rFonts w:ascii="Arial" w:hAnsi="Arial" w:cs="Arial"/>
                <w:sz w:val="20"/>
                <w:szCs w:val="20"/>
              </w:rPr>
            </w:pPr>
            <w:r>
              <w:rPr>
                <w:rFonts w:ascii="Arial" w:hAnsi="Arial" w:cs="Arial"/>
                <w:sz w:val="20"/>
                <w:szCs w:val="20"/>
              </w:rPr>
              <w:t>BlackRock, Inc.</w:t>
            </w:r>
          </w:p>
        </w:tc>
        <w:tc>
          <w:tcPr>
            <w:tcW w:w="2340" w:type="dxa"/>
            <w:vAlign w:val="center"/>
          </w:tcPr>
          <w:p w14:paraId="2083E6C0" w14:textId="77777777" w:rsidR="00DE3E0E" w:rsidRPr="004B00A7" w:rsidRDefault="00DE3E0E" w:rsidP="00DD43A4">
            <w:pPr>
              <w:rPr>
                <w:rFonts w:ascii="Arial" w:hAnsi="Arial" w:cs="Arial"/>
                <w:sz w:val="20"/>
                <w:szCs w:val="20"/>
              </w:rPr>
            </w:pPr>
          </w:p>
        </w:tc>
        <w:tc>
          <w:tcPr>
            <w:tcW w:w="2250" w:type="dxa"/>
            <w:vAlign w:val="center"/>
          </w:tcPr>
          <w:p w14:paraId="7F3825CB" w14:textId="77777777" w:rsidR="00DE3E0E" w:rsidRPr="004B00A7" w:rsidRDefault="00DE3E0E" w:rsidP="00DD43A4">
            <w:pPr>
              <w:rPr>
                <w:rFonts w:ascii="Arial" w:hAnsi="Arial" w:cs="Arial"/>
                <w:sz w:val="20"/>
                <w:szCs w:val="20"/>
              </w:rPr>
            </w:pPr>
          </w:p>
        </w:tc>
        <w:tc>
          <w:tcPr>
            <w:tcW w:w="1913" w:type="dxa"/>
            <w:vAlign w:val="center"/>
          </w:tcPr>
          <w:p w14:paraId="280ED8FB" w14:textId="77777777" w:rsidR="00DE3E0E" w:rsidRPr="004B00A7" w:rsidRDefault="00DE3E0E" w:rsidP="00DD43A4">
            <w:pPr>
              <w:rPr>
                <w:rFonts w:ascii="Arial" w:hAnsi="Arial" w:cs="Arial"/>
                <w:sz w:val="20"/>
                <w:szCs w:val="20"/>
              </w:rPr>
            </w:pPr>
          </w:p>
        </w:tc>
      </w:tr>
      <w:tr w:rsidR="00DE3E0E" w:rsidRPr="0060309C" w14:paraId="2C8BC99B" w14:textId="77777777" w:rsidTr="00DD43A4">
        <w:trPr>
          <w:trHeight w:val="440"/>
        </w:trPr>
        <w:tc>
          <w:tcPr>
            <w:tcW w:w="4117" w:type="dxa"/>
            <w:vAlign w:val="center"/>
          </w:tcPr>
          <w:p w14:paraId="065E4235" w14:textId="77777777" w:rsidR="00DE3E0E" w:rsidRPr="004B00A7" w:rsidRDefault="00DE3E0E" w:rsidP="00DD43A4">
            <w:pPr>
              <w:rPr>
                <w:rFonts w:ascii="Arial" w:hAnsi="Arial" w:cs="Arial"/>
                <w:sz w:val="20"/>
                <w:szCs w:val="20"/>
              </w:rPr>
            </w:pPr>
            <w:r>
              <w:rPr>
                <w:rFonts w:ascii="Arial" w:hAnsi="Arial" w:cs="Arial"/>
                <w:sz w:val="20"/>
                <w:szCs w:val="20"/>
              </w:rPr>
              <w:t>Trident Merger, LLC</w:t>
            </w:r>
          </w:p>
        </w:tc>
        <w:tc>
          <w:tcPr>
            <w:tcW w:w="2340" w:type="dxa"/>
            <w:vAlign w:val="center"/>
          </w:tcPr>
          <w:p w14:paraId="691E9D61" w14:textId="77777777" w:rsidR="00DE3E0E" w:rsidRPr="004B00A7" w:rsidRDefault="00DE3E0E" w:rsidP="00DD43A4">
            <w:pPr>
              <w:rPr>
                <w:rFonts w:ascii="Arial" w:hAnsi="Arial" w:cs="Arial"/>
                <w:sz w:val="20"/>
                <w:szCs w:val="20"/>
              </w:rPr>
            </w:pPr>
          </w:p>
        </w:tc>
        <w:tc>
          <w:tcPr>
            <w:tcW w:w="2250" w:type="dxa"/>
            <w:vAlign w:val="center"/>
          </w:tcPr>
          <w:p w14:paraId="56887FEF" w14:textId="77777777" w:rsidR="00DE3E0E" w:rsidRPr="004B00A7" w:rsidRDefault="00DE3E0E" w:rsidP="00DD43A4">
            <w:pPr>
              <w:rPr>
                <w:rFonts w:ascii="Arial" w:hAnsi="Arial" w:cs="Arial"/>
                <w:sz w:val="20"/>
                <w:szCs w:val="20"/>
              </w:rPr>
            </w:pPr>
          </w:p>
        </w:tc>
        <w:tc>
          <w:tcPr>
            <w:tcW w:w="1913" w:type="dxa"/>
            <w:vAlign w:val="center"/>
          </w:tcPr>
          <w:p w14:paraId="4DA0CAAA" w14:textId="77777777" w:rsidR="00DE3E0E" w:rsidRPr="004B00A7" w:rsidRDefault="00DE3E0E" w:rsidP="00DD43A4">
            <w:pPr>
              <w:rPr>
                <w:rFonts w:ascii="Arial" w:hAnsi="Arial" w:cs="Arial"/>
                <w:sz w:val="20"/>
                <w:szCs w:val="20"/>
              </w:rPr>
            </w:pPr>
          </w:p>
        </w:tc>
      </w:tr>
      <w:tr w:rsidR="00DE3E0E" w:rsidRPr="0060309C" w14:paraId="7DB81789" w14:textId="77777777" w:rsidTr="00DD43A4">
        <w:trPr>
          <w:trHeight w:val="440"/>
        </w:trPr>
        <w:tc>
          <w:tcPr>
            <w:tcW w:w="4117" w:type="dxa"/>
            <w:vAlign w:val="center"/>
          </w:tcPr>
          <w:p w14:paraId="09C1FDBA" w14:textId="77777777" w:rsidR="00DE3E0E" w:rsidRPr="004B00A7" w:rsidRDefault="00DE3E0E" w:rsidP="00DD43A4">
            <w:pPr>
              <w:rPr>
                <w:rFonts w:ascii="Arial" w:hAnsi="Arial" w:cs="Arial"/>
                <w:sz w:val="20"/>
                <w:szCs w:val="20"/>
              </w:rPr>
            </w:pPr>
            <w:r>
              <w:rPr>
                <w:rFonts w:ascii="Arial" w:hAnsi="Arial" w:cs="Arial"/>
                <w:sz w:val="20"/>
                <w:szCs w:val="20"/>
              </w:rPr>
              <w:t>BlackRock Investment Management, LLC</w:t>
            </w:r>
          </w:p>
        </w:tc>
        <w:tc>
          <w:tcPr>
            <w:tcW w:w="2340" w:type="dxa"/>
            <w:vAlign w:val="center"/>
          </w:tcPr>
          <w:p w14:paraId="722F87CF" w14:textId="77777777" w:rsidR="00DE3E0E" w:rsidRPr="004B00A7" w:rsidRDefault="00DE3E0E" w:rsidP="00DD43A4">
            <w:pPr>
              <w:rPr>
                <w:rFonts w:ascii="Arial" w:hAnsi="Arial" w:cs="Arial"/>
                <w:sz w:val="20"/>
                <w:szCs w:val="20"/>
              </w:rPr>
            </w:pPr>
          </w:p>
        </w:tc>
        <w:tc>
          <w:tcPr>
            <w:tcW w:w="2250" w:type="dxa"/>
            <w:vAlign w:val="center"/>
          </w:tcPr>
          <w:p w14:paraId="2479F5BB" w14:textId="77777777" w:rsidR="00DE3E0E" w:rsidRPr="004B00A7" w:rsidRDefault="00DE3E0E" w:rsidP="00DD43A4">
            <w:pPr>
              <w:rPr>
                <w:rFonts w:ascii="Arial" w:hAnsi="Arial" w:cs="Arial"/>
                <w:sz w:val="20"/>
                <w:szCs w:val="20"/>
              </w:rPr>
            </w:pPr>
          </w:p>
        </w:tc>
        <w:tc>
          <w:tcPr>
            <w:tcW w:w="1913" w:type="dxa"/>
            <w:vAlign w:val="center"/>
          </w:tcPr>
          <w:p w14:paraId="75D4BF34" w14:textId="77777777" w:rsidR="00DE3E0E" w:rsidRPr="004B00A7" w:rsidRDefault="00DE3E0E" w:rsidP="00DD43A4">
            <w:pPr>
              <w:rPr>
                <w:rFonts w:ascii="Arial" w:hAnsi="Arial" w:cs="Arial"/>
                <w:sz w:val="20"/>
                <w:szCs w:val="20"/>
              </w:rPr>
            </w:pPr>
          </w:p>
        </w:tc>
      </w:tr>
      <w:tr w:rsidR="00DE3E0E" w:rsidRPr="0060309C" w14:paraId="5F599553" w14:textId="77777777" w:rsidTr="00DD43A4">
        <w:trPr>
          <w:trHeight w:val="440"/>
        </w:trPr>
        <w:tc>
          <w:tcPr>
            <w:tcW w:w="4117" w:type="dxa"/>
            <w:vAlign w:val="center"/>
          </w:tcPr>
          <w:p w14:paraId="1A6BE778" w14:textId="77777777" w:rsidR="00DE3E0E" w:rsidRPr="004B00A7" w:rsidRDefault="00DE3E0E" w:rsidP="00DD43A4">
            <w:pPr>
              <w:rPr>
                <w:rFonts w:ascii="Arial" w:hAnsi="Arial" w:cs="Arial"/>
                <w:sz w:val="20"/>
                <w:szCs w:val="20"/>
              </w:rPr>
            </w:pPr>
          </w:p>
        </w:tc>
        <w:tc>
          <w:tcPr>
            <w:tcW w:w="2340" w:type="dxa"/>
            <w:vAlign w:val="center"/>
          </w:tcPr>
          <w:p w14:paraId="389BB472" w14:textId="77777777" w:rsidR="00DE3E0E" w:rsidRPr="004B00A7" w:rsidRDefault="00DE3E0E" w:rsidP="00DD43A4">
            <w:pPr>
              <w:rPr>
                <w:rFonts w:ascii="Arial" w:hAnsi="Arial" w:cs="Arial"/>
                <w:sz w:val="20"/>
                <w:szCs w:val="20"/>
              </w:rPr>
            </w:pPr>
          </w:p>
        </w:tc>
        <w:tc>
          <w:tcPr>
            <w:tcW w:w="2250" w:type="dxa"/>
            <w:vAlign w:val="center"/>
          </w:tcPr>
          <w:p w14:paraId="486648B0" w14:textId="77777777" w:rsidR="00DE3E0E" w:rsidRPr="004B00A7" w:rsidRDefault="00DE3E0E" w:rsidP="00DD43A4">
            <w:pPr>
              <w:rPr>
                <w:rFonts w:ascii="Arial" w:hAnsi="Arial" w:cs="Arial"/>
                <w:sz w:val="20"/>
                <w:szCs w:val="20"/>
              </w:rPr>
            </w:pPr>
          </w:p>
        </w:tc>
        <w:tc>
          <w:tcPr>
            <w:tcW w:w="1913" w:type="dxa"/>
            <w:vAlign w:val="center"/>
          </w:tcPr>
          <w:p w14:paraId="16FF6886" w14:textId="77777777" w:rsidR="00DE3E0E" w:rsidRPr="004B00A7" w:rsidRDefault="00DE3E0E" w:rsidP="00DD43A4">
            <w:pPr>
              <w:rPr>
                <w:rFonts w:ascii="Arial" w:hAnsi="Arial" w:cs="Arial"/>
                <w:sz w:val="20"/>
                <w:szCs w:val="20"/>
              </w:rPr>
            </w:pPr>
          </w:p>
        </w:tc>
      </w:tr>
      <w:tr w:rsidR="00DE3E0E" w:rsidRPr="0060309C" w14:paraId="0FE3D295" w14:textId="77777777" w:rsidTr="00DD43A4">
        <w:trPr>
          <w:trHeight w:val="440"/>
        </w:trPr>
        <w:tc>
          <w:tcPr>
            <w:tcW w:w="4117" w:type="dxa"/>
            <w:vAlign w:val="center"/>
          </w:tcPr>
          <w:p w14:paraId="0AC27748" w14:textId="77777777" w:rsidR="00DE3E0E" w:rsidRPr="004B00A7" w:rsidRDefault="00DE3E0E" w:rsidP="00DD43A4">
            <w:pPr>
              <w:rPr>
                <w:rFonts w:ascii="Arial" w:hAnsi="Arial" w:cs="Arial"/>
                <w:sz w:val="20"/>
                <w:szCs w:val="20"/>
              </w:rPr>
            </w:pPr>
            <w:r>
              <w:rPr>
                <w:rFonts w:ascii="Arial" w:hAnsi="Arial" w:cs="Arial"/>
                <w:sz w:val="20"/>
                <w:szCs w:val="20"/>
              </w:rPr>
              <w:t>BlackRock, Inc.</w:t>
            </w:r>
          </w:p>
        </w:tc>
        <w:tc>
          <w:tcPr>
            <w:tcW w:w="2340" w:type="dxa"/>
            <w:vAlign w:val="center"/>
          </w:tcPr>
          <w:p w14:paraId="6166CEBC" w14:textId="77777777" w:rsidR="00DE3E0E" w:rsidRPr="004B00A7" w:rsidRDefault="00DE3E0E" w:rsidP="00DD43A4">
            <w:pPr>
              <w:rPr>
                <w:rFonts w:ascii="Arial" w:hAnsi="Arial" w:cs="Arial"/>
                <w:sz w:val="20"/>
                <w:szCs w:val="20"/>
              </w:rPr>
            </w:pPr>
          </w:p>
        </w:tc>
        <w:tc>
          <w:tcPr>
            <w:tcW w:w="2250" w:type="dxa"/>
            <w:vAlign w:val="center"/>
          </w:tcPr>
          <w:p w14:paraId="4015EA5F" w14:textId="77777777" w:rsidR="00DE3E0E" w:rsidRPr="004B00A7" w:rsidRDefault="00DE3E0E" w:rsidP="00DD43A4">
            <w:pPr>
              <w:rPr>
                <w:rFonts w:ascii="Arial" w:hAnsi="Arial" w:cs="Arial"/>
                <w:sz w:val="20"/>
                <w:szCs w:val="20"/>
              </w:rPr>
            </w:pPr>
          </w:p>
        </w:tc>
        <w:tc>
          <w:tcPr>
            <w:tcW w:w="1913" w:type="dxa"/>
            <w:vAlign w:val="center"/>
          </w:tcPr>
          <w:p w14:paraId="23CD23D1" w14:textId="77777777" w:rsidR="00DE3E0E" w:rsidRPr="004B00A7" w:rsidRDefault="00DE3E0E" w:rsidP="00DD43A4">
            <w:pPr>
              <w:rPr>
                <w:rFonts w:ascii="Arial" w:hAnsi="Arial" w:cs="Arial"/>
                <w:sz w:val="20"/>
                <w:szCs w:val="20"/>
              </w:rPr>
            </w:pPr>
          </w:p>
        </w:tc>
      </w:tr>
      <w:tr w:rsidR="00DE3E0E" w:rsidRPr="0060309C" w14:paraId="3CCC60BE" w14:textId="77777777" w:rsidTr="00DD43A4">
        <w:trPr>
          <w:trHeight w:val="440"/>
        </w:trPr>
        <w:tc>
          <w:tcPr>
            <w:tcW w:w="4117" w:type="dxa"/>
            <w:vAlign w:val="center"/>
          </w:tcPr>
          <w:p w14:paraId="321266CF" w14:textId="77777777" w:rsidR="00DE3E0E" w:rsidRPr="004B00A7" w:rsidRDefault="00DE3E0E" w:rsidP="00DD43A4">
            <w:pPr>
              <w:rPr>
                <w:rFonts w:ascii="Arial" w:hAnsi="Arial" w:cs="Arial"/>
                <w:sz w:val="20"/>
                <w:szCs w:val="20"/>
              </w:rPr>
            </w:pPr>
            <w:r>
              <w:rPr>
                <w:rFonts w:ascii="Arial" w:hAnsi="Arial" w:cs="Arial"/>
                <w:sz w:val="20"/>
                <w:szCs w:val="20"/>
              </w:rPr>
              <w:t>BlackRock Holdco 2, Inc.</w:t>
            </w:r>
          </w:p>
        </w:tc>
        <w:tc>
          <w:tcPr>
            <w:tcW w:w="2340" w:type="dxa"/>
            <w:vAlign w:val="center"/>
          </w:tcPr>
          <w:p w14:paraId="06FEF463" w14:textId="77777777" w:rsidR="00DE3E0E" w:rsidRPr="004B00A7" w:rsidRDefault="00DE3E0E" w:rsidP="00DD43A4">
            <w:pPr>
              <w:rPr>
                <w:rFonts w:ascii="Arial" w:hAnsi="Arial" w:cs="Arial"/>
                <w:sz w:val="20"/>
                <w:szCs w:val="20"/>
              </w:rPr>
            </w:pPr>
          </w:p>
        </w:tc>
        <w:tc>
          <w:tcPr>
            <w:tcW w:w="2250" w:type="dxa"/>
            <w:vAlign w:val="center"/>
          </w:tcPr>
          <w:p w14:paraId="7DF21DA1" w14:textId="77777777" w:rsidR="00DE3E0E" w:rsidRPr="004B00A7" w:rsidRDefault="00DE3E0E" w:rsidP="00DD43A4">
            <w:pPr>
              <w:rPr>
                <w:rFonts w:ascii="Arial" w:hAnsi="Arial" w:cs="Arial"/>
                <w:sz w:val="20"/>
                <w:szCs w:val="20"/>
              </w:rPr>
            </w:pPr>
          </w:p>
        </w:tc>
        <w:tc>
          <w:tcPr>
            <w:tcW w:w="1913" w:type="dxa"/>
            <w:vAlign w:val="center"/>
          </w:tcPr>
          <w:p w14:paraId="4C679503" w14:textId="77777777" w:rsidR="00DE3E0E" w:rsidRPr="004B00A7" w:rsidRDefault="00DE3E0E" w:rsidP="00DD43A4">
            <w:pPr>
              <w:rPr>
                <w:rFonts w:ascii="Arial" w:hAnsi="Arial" w:cs="Arial"/>
                <w:sz w:val="20"/>
                <w:szCs w:val="20"/>
              </w:rPr>
            </w:pPr>
          </w:p>
        </w:tc>
      </w:tr>
      <w:tr w:rsidR="00DE3E0E" w:rsidRPr="0060309C" w14:paraId="26CE82CF" w14:textId="77777777" w:rsidTr="00DD43A4">
        <w:trPr>
          <w:trHeight w:val="440"/>
        </w:trPr>
        <w:tc>
          <w:tcPr>
            <w:tcW w:w="4117" w:type="dxa"/>
            <w:vAlign w:val="center"/>
          </w:tcPr>
          <w:p w14:paraId="07A82BE6" w14:textId="77777777" w:rsidR="00DE3E0E" w:rsidRPr="004B00A7" w:rsidRDefault="00DE3E0E" w:rsidP="00DD43A4">
            <w:pPr>
              <w:rPr>
                <w:rFonts w:ascii="Arial" w:hAnsi="Arial" w:cs="Arial"/>
                <w:sz w:val="20"/>
                <w:szCs w:val="20"/>
              </w:rPr>
            </w:pPr>
            <w:r>
              <w:rPr>
                <w:rFonts w:ascii="Arial" w:hAnsi="Arial" w:cs="Arial"/>
                <w:sz w:val="20"/>
                <w:szCs w:val="20"/>
              </w:rPr>
              <w:t>BlackRock Financial Management, Inc.</w:t>
            </w:r>
          </w:p>
        </w:tc>
        <w:tc>
          <w:tcPr>
            <w:tcW w:w="2340" w:type="dxa"/>
            <w:vAlign w:val="center"/>
          </w:tcPr>
          <w:p w14:paraId="59A8C5FC" w14:textId="77777777" w:rsidR="00DE3E0E" w:rsidRPr="004B00A7" w:rsidRDefault="00DE3E0E" w:rsidP="00DD43A4">
            <w:pPr>
              <w:rPr>
                <w:rFonts w:ascii="Arial" w:hAnsi="Arial" w:cs="Arial"/>
                <w:sz w:val="20"/>
                <w:szCs w:val="20"/>
              </w:rPr>
            </w:pPr>
          </w:p>
        </w:tc>
        <w:tc>
          <w:tcPr>
            <w:tcW w:w="2250" w:type="dxa"/>
            <w:vAlign w:val="center"/>
          </w:tcPr>
          <w:p w14:paraId="3AC02D90" w14:textId="77777777" w:rsidR="00DE3E0E" w:rsidRPr="004B00A7" w:rsidRDefault="00DE3E0E" w:rsidP="00DD43A4">
            <w:pPr>
              <w:rPr>
                <w:rFonts w:ascii="Arial" w:hAnsi="Arial" w:cs="Arial"/>
                <w:sz w:val="20"/>
                <w:szCs w:val="20"/>
              </w:rPr>
            </w:pPr>
          </w:p>
        </w:tc>
        <w:tc>
          <w:tcPr>
            <w:tcW w:w="1913" w:type="dxa"/>
            <w:vAlign w:val="center"/>
          </w:tcPr>
          <w:p w14:paraId="79A0BF0E" w14:textId="77777777" w:rsidR="00DE3E0E" w:rsidRPr="004B00A7" w:rsidRDefault="00DE3E0E" w:rsidP="00DD43A4">
            <w:pPr>
              <w:rPr>
                <w:rFonts w:ascii="Arial" w:hAnsi="Arial" w:cs="Arial"/>
                <w:sz w:val="20"/>
                <w:szCs w:val="20"/>
              </w:rPr>
            </w:pPr>
          </w:p>
        </w:tc>
      </w:tr>
      <w:tr w:rsidR="00DE3E0E" w:rsidRPr="0060309C" w14:paraId="5A19C91C" w14:textId="77777777" w:rsidTr="00DD43A4">
        <w:trPr>
          <w:trHeight w:val="440"/>
        </w:trPr>
        <w:tc>
          <w:tcPr>
            <w:tcW w:w="4117" w:type="dxa"/>
            <w:vAlign w:val="center"/>
          </w:tcPr>
          <w:p w14:paraId="5B7D0974" w14:textId="77777777" w:rsidR="00DE3E0E" w:rsidRPr="004B00A7" w:rsidRDefault="00DE3E0E" w:rsidP="00DD43A4">
            <w:pPr>
              <w:rPr>
                <w:rFonts w:ascii="Arial" w:hAnsi="Arial" w:cs="Arial"/>
                <w:sz w:val="20"/>
                <w:szCs w:val="20"/>
              </w:rPr>
            </w:pPr>
          </w:p>
        </w:tc>
        <w:tc>
          <w:tcPr>
            <w:tcW w:w="2340" w:type="dxa"/>
            <w:vAlign w:val="center"/>
          </w:tcPr>
          <w:p w14:paraId="66E08134" w14:textId="77777777" w:rsidR="00DE3E0E" w:rsidRPr="004B00A7" w:rsidRDefault="00DE3E0E" w:rsidP="00DD43A4">
            <w:pPr>
              <w:rPr>
                <w:rFonts w:ascii="Arial" w:hAnsi="Arial" w:cs="Arial"/>
                <w:sz w:val="20"/>
                <w:szCs w:val="20"/>
              </w:rPr>
            </w:pPr>
          </w:p>
        </w:tc>
        <w:tc>
          <w:tcPr>
            <w:tcW w:w="2250" w:type="dxa"/>
            <w:vAlign w:val="center"/>
          </w:tcPr>
          <w:p w14:paraId="4DC98E78" w14:textId="77777777" w:rsidR="00DE3E0E" w:rsidRPr="004B00A7" w:rsidRDefault="00DE3E0E" w:rsidP="00DD43A4">
            <w:pPr>
              <w:rPr>
                <w:rFonts w:ascii="Arial" w:hAnsi="Arial" w:cs="Arial"/>
                <w:sz w:val="20"/>
                <w:szCs w:val="20"/>
              </w:rPr>
            </w:pPr>
          </w:p>
        </w:tc>
        <w:tc>
          <w:tcPr>
            <w:tcW w:w="1913" w:type="dxa"/>
            <w:vAlign w:val="center"/>
          </w:tcPr>
          <w:p w14:paraId="486B5E9F" w14:textId="77777777" w:rsidR="00DE3E0E" w:rsidRPr="004B00A7" w:rsidRDefault="00DE3E0E" w:rsidP="00DD43A4">
            <w:pPr>
              <w:rPr>
                <w:rFonts w:ascii="Arial" w:hAnsi="Arial" w:cs="Arial"/>
                <w:sz w:val="20"/>
                <w:szCs w:val="20"/>
              </w:rPr>
            </w:pPr>
          </w:p>
        </w:tc>
      </w:tr>
      <w:tr w:rsidR="00DE3E0E" w:rsidRPr="0060309C" w14:paraId="13695BAD" w14:textId="77777777" w:rsidTr="00DD43A4">
        <w:trPr>
          <w:trHeight w:val="440"/>
        </w:trPr>
        <w:tc>
          <w:tcPr>
            <w:tcW w:w="4117" w:type="dxa"/>
            <w:vAlign w:val="center"/>
          </w:tcPr>
          <w:p w14:paraId="2A451EB9" w14:textId="77777777" w:rsidR="00DE3E0E" w:rsidRPr="004B00A7" w:rsidRDefault="00DE3E0E" w:rsidP="00DD43A4">
            <w:pPr>
              <w:rPr>
                <w:rFonts w:ascii="Arial" w:hAnsi="Arial" w:cs="Arial"/>
                <w:sz w:val="20"/>
                <w:szCs w:val="20"/>
              </w:rPr>
            </w:pPr>
            <w:r>
              <w:rPr>
                <w:rFonts w:ascii="Arial" w:hAnsi="Arial" w:cs="Arial"/>
                <w:sz w:val="20"/>
                <w:szCs w:val="20"/>
              </w:rPr>
              <w:t>BlackRock, Inc.</w:t>
            </w:r>
          </w:p>
        </w:tc>
        <w:tc>
          <w:tcPr>
            <w:tcW w:w="2340" w:type="dxa"/>
            <w:vAlign w:val="center"/>
          </w:tcPr>
          <w:p w14:paraId="38B87A19" w14:textId="77777777" w:rsidR="00DE3E0E" w:rsidRPr="004B00A7" w:rsidRDefault="00DE3E0E" w:rsidP="00DD43A4">
            <w:pPr>
              <w:rPr>
                <w:rFonts w:ascii="Arial" w:hAnsi="Arial" w:cs="Arial"/>
                <w:sz w:val="20"/>
                <w:szCs w:val="20"/>
              </w:rPr>
            </w:pPr>
          </w:p>
        </w:tc>
        <w:tc>
          <w:tcPr>
            <w:tcW w:w="2250" w:type="dxa"/>
            <w:vAlign w:val="center"/>
          </w:tcPr>
          <w:p w14:paraId="1830D139" w14:textId="77777777" w:rsidR="00DE3E0E" w:rsidRPr="004B00A7" w:rsidRDefault="00DE3E0E" w:rsidP="00DD43A4">
            <w:pPr>
              <w:rPr>
                <w:rFonts w:ascii="Arial" w:hAnsi="Arial" w:cs="Arial"/>
                <w:sz w:val="20"/>
                <w:szCs w:val="20"/>
              </w:rPr>
            </w:pPr>
          </w:p>
        </w:tc>
        <w:tc>
          <w:tcPr>
            <w:tcW w:w="1913" w:type="dxa"/>
            <w:vAlign w:val="center"/>
          </w:tcPr>
          <w:p w14:paraId="23D73DC4" w14:textId="77777777" w:rsidR="00DE3E0E" w:rsidRPr="004B00A7" w:rsidRDefault="00DE3E0E" w:rsidP="00DD43A4">
            <w:pPr>
              <w:rPr>
                <w:rFonts w:ascii="Arial" w:hAnsi="Arial" w:cs="Arial"/>
                <w:sz w:val="20"/>
                <w:szCs w:val="20"/>
              </w:rPr>
            </w:pPr>
          </w:p>
        </w:tc>
      </w:tr>
      <w:tr w:rsidR="00DE3E0E" w:rsidRPr="0060309C" w14:paraId="1E719625" w14:textId="77777777" w:rsidTr="00DD43A4">
        <w:trPr>
          <w:trHeight w:val="440"/>
        </w:trPr>
        <w:tc>
          <w:tcPr>
            <w:tcW w:w="4117" w:type="dxa"/>
            <w:vAlign w:val="center"/>
          </w:tcPr>
          <w:p w14:paraId="4BEEBCA9" w14:textId="77777777" w:rsidR="00DE3E0E" w:rsidRPr="004B00A7" w:rsidRDefault="00DE3E0E" w:rsidP="00DD43A4">
            <w:pPr>
              <w:rPr>
                <w:rFonts w:ascii="Arial" w:hAnsi="Arial" w:cs="Arial"/>
                <w:sz w:val="20"/>
                <w:szCs w:val="20"/>
              </w:rPr>
            </w:pPr>
            <w:r>
              <w:rPr>
                <w:rFonts w:ascii="Arial" w:hAnsi="Arial" w:cs="Arial"/>
                <w:sz w:val="20"/>
                <w:szCs w:val="20"/>
              </w:rPr>
              <w:t>BlackRock Holdco 2, Inc.</w:t>
            </w:r>
          </w:p>
        </w:tc>
        <w:tc>
          <w:tcPr>
            <w:tcW w:w="2340" w:type="dxa"/>
            <w:vAlign w:val="center"/>
          </w:tcPr>
          <w:p w14:paraId="20C87DCE" w14:textId="77777777" w:rsidR="00DE3E0E" w:rsidRPr="004B00A7" w:rsidRDefault="00DE3E0E" w:rsidP="00DD43A4">
            <w:pPr>
              <w:rPr>
                <w:rFonts w:ascii="Arial" w:hAnsi="Arial" w:cs="Arial"/>
                <w:sz w:val="20"/>
                <w:szCs w:val="20"/>
              </w:rPr>
            </w:pPr>
          </w:p>
        </w:tc>
        <w:tc>
          <w:tcPr>
            <w:tcW w:w="2250" w:type="dxa"/>
            <w:vAlign w:val="center"/>
          </w:tcPr>
          <w:p w14:paraId="468F1C94" w14:textId="77777777" w:rsidR="00DE3E0E" w:rsidRPr="004B00A7" w:rsidRDefault="00DE3E0E" w:rsidP="00DD43A4">
            <w:pPr>
              <w:rPr>
                <w:rFonts w:ascii="Arial" w:hAnsi="Arial" w:cs="Arial"/>
                <w:sz w:val="20"/>
                <w:szCs w:val="20"/>
              </w:rPr>
            </w:pPr>
          </w:p>
        </w:tc>
        <w:tc>
          <w:tcPr>
            <w:tcW w:w="1913" w:type="dxa"/>
            <w:vAlign w:val="center"/>
          </w:tcPr>
          <w:p w14:paraId="7B48444F" w14:textId="77777777" w:rsidR="00DE3E0E" w:rsidRPr="004B00A7" w:rsidRDefault="00DE3E0E" w:rsidP="00DD43A4">
            <w:pPr>
              <w:rPr>
                <w:rFonts w:ascii="Arial" w:hAnsi="Arial" w:cs="Arial"/>
                <w:sz w:val="20"/>
                <w:szCs w:val="20"/>
              </w:rPr>
            </w:pPr>
          </w:p>
        </w:tc>
      </w:tr>
      <w:tr w:rsidR="00DE3E0E" w:rsidRPr="0060309C" w14:paraId="71093C31" w14:textId="77777777" w:rsidTr="00DD43A4">
        <w:trPr>
          <w:trHeight w:val="440"/>
        </w:trPr>
        <w:tc>
          <w:tcPr>
            <w:tcW w:w="4117" w:type="dxa"/>
            <w:vAlign w:val="center"/>
          </w:tcPr>
          <w:p w14:paraId="0699BE45" w14:textId="77777777" w:rsidR="00DE3E0E" w:rsidRPr="004B00A7" w:rsidRDefault="00DE3E0E" w:rsidP="00DD43A4">
            <w:pPr>
              <w:rPr>
                <w:rFonts w:ascii="Arial" w:hAnsi="Arial" w:cs="Arial"/>
                <w:sz w:val="20"/>
                <w:szCs w:val="20"/>
              </w:rPr>
            </w:pPr>
            <w:r>
              <w:rPr>
                <w:rFonts w:ascii="Arial" w:hAnsi="Arial" w:cs="Arial"/>
                <w:sz w:val="20"/>
                <w:szCs w:val="20"/>
              </w:rPr>
              <w:t>BlackRock Financial Management, Inc.</w:t>
            </w:r>
          </w:p>
        </w:tc>
        <w:tc>
          <w:tcPr>
            <w:tcW w:w="2340" w:type="dxa"/>
            <w:vAlign w:val="center"/>
          </w:tcPr>
          <w:p w14:paraId="532512B7" w14:textId="77777777" w:rsidR="00DE3E0E" w:rsidRPr="004B00A7" w:rsidRDefault="00DE3E0E" w:rsidP="00DD43A4">
            <w:pPr>
              <w:rPr>
                <w:rFonts w:ascii="Arial" w:hAnsi="Arial" w:cs="Arial"/>
                <w:sz w:val="20"/>
                <w:szCs w:val="20"/>
              </w:rPr>
            </w:pPr>
          </w:p>
        </w:tc>
        <w:tc>
          <w:tcPr>
            <w:tcW w:w="2250" w:type="dxa"/>
            <w:vAlign w:val="center"/>
          </w:tcPr>
          <w:p w14:paraId="504BD26B" w14:textId="77777777" w:rsidR="00DE3E0E" w:rsidRPr="004B00A7" w:rsidRDefault="00DE3E0E" w:rsidP="00DD43A4">
            <w:pPr>
              <w:rPr>
                <w:rFonts w:ascii="Arial" w:hAnsi="Arial" w:cs="Arial"/>
                <w:sz w:val="20"/>
                <w:szCs w:val="20"/>
              </w:rPr>
            </w:pPr>
          </w:p>
        </w:tc>
        <w:tc>
          <w:tcPr>
            <w:tcW w:w="1913" w:type="dxa"/>
            <w:vAlign w:val="center"/>
          </w:tcPr>
          <w:p w14:paraId="07D427D8" w14:textId="77777777" w:rsidR="00DE3E0E" w:rsidRPr="004B00A7" w:rsidRDefault="00DE3E0E" w:rsidP="00DD43A4">
            <w:pPr>
              <w:rPr>
                <w:rFonts w:ascii="Arial" w:hAnsi="Arial" w:cs="Arial"/>
                <w:sz w:val="20"/>
                <w:szCs w:val="20"/>
              </w:rPr>
            </w:pPr>
          </w:p>
        </w:tc>
      </w:tr>
      <w:tr w:rsidR="00DE3E0E" w:rsidRPr="0060309C" w14:paraId="56287BFA" w14:textId="77777777" w:rsidTr="00DD43A4">
        <w:trPr>
          <w:trHeight w:val="440"/>
        </w:trPr>
        <w:tc>
          <w:tcPr>
            <w:tcW w:w="4117" w:type="dxa"/>
            <w:vAlign w:val="center"/>
          </w:tcPr>
          <w:p w14:paraId="0A5722E2" w14:textId="77777777" w:rsidR="00DE3E0E" w:rsidRPr="004B00A7" w:rsidRDefault="00DE3E0E" w:rsidP="00DD43A4">
            <w:pPr>
              <w:rPr>
                <w:rFonts w:ascii="Arial" w:hAnsi="Arial" w:cs="Arial"/>
                <w:sz w:val="20"/>
                <w:szCs w:val="20"/>
              </w:rPr>
            </w:pPr>
            <w:r>
              <w:rPr>
                <w:rFonts w:ascii="Arial" w:hAnsi="Arial" w:cs="Arial"/>
                <w:sz w:val="20"/>
                <w:szCs w:val="20"/>
              </w:rPr>
              <w:t>BlackRock Holdco 4, LLC</w:t>
            </w:r>
          </w:p>
        </w:tc>
        <w:tc>
          <w:tcPr>
            <w:tcW w:w="2340" w:type="dxa"/>
            <w:vAlign w:val="center"/>
          </w:tcPr>
          <w:p w14:paraId="4BE1EDF9" w14:textId="77777777" w:rsidR="00DE3E0E" w:rsidRPr="004B00A7" w:rsidRDefault="00DE3E0E" w:rsidP="00DD43A4">
            <w:pPr>
              <w:rPr>
                <w:rFonts w:ascii="Arial" w:hAnsi="Arial" w:cs="Arial"/>
                <w:sz w:val="20"/>
                <w:szCs w:val="20"/>
              </w:rPr>
            </w:pPr>
          </w:p>
        </w:tc>
        <w:tc>
          <w:tcPr>
            <w:tcW w:w="2250" w:type="dxa"/>
            <w:vAlign w:val="center"/>
          </w:tcPr>
          <w:p w14:paraId="35735A4D" w14:textId="77777777" w:rsidR="00DE3E0E" w:rsidRPr="004B00A7" w:rsidRDefault="00DE3E0E" w:rsidP="00DD43A4">
            <w:pPr>
              <w:rPr>
                <w:rFonts w:ascii="Arial" w:hAnsi="Arial" w:cs="Arial"/>
                <w:sz w:val="20"/>
                <w:szCs w:val="20"/>
              </w:rPr>
            </w:pPr>
          </w:p>
        </w:tc>
        <w:tc>
          <w:tcPr>
            <w:tcW w:w="1913" w:type="dxa"/>
            <w:vAlign w:val="center"/>
          </w:tcPr>
          <w:p w14:paraId="255C0495" w14:textId="77777777" w:rsidR="00DE3E0E" w:rsidRPr="004B00A7" w:rsidRDefault="00DE3E0E" w:rsidP="00DD43A4">
            <w:pPr>
              <w:rPr>
                <w:rFonts w:ascii="Arial" w:hAnsi="Arial" w:cs="Arial"/>
                <w:sz w:val="20"/>
                <w:szCs w:val="20"/>
              </w:rPr>
            </w:pPr>
          </w:p>
        </w:tc>
      </w:tr>
      <w:tr w:rsidR="00DE3E0E" w:rsidRPr="0060309C" w14:paraId="23F58609" w14:textId="77777777" w:rsidTr="00DD43A4">
        <w:trPr>
          <w:trHeight w:val="440"/>
        </w:trPr>
        <w:tc>
          <w:tcPr>
            <w:tcW w:w="4117" w:type="dxa"/>
            <w:vAlign w:val="center"/>
          </w:tcPr>
          <w:p w14:paraId="6A291A55" w14:textId="77777777" w:rsidR="00DE3E0E" w:rsidRPr="004B00A7" w:rsidRDefault="00DE3E0E" w:rsidP="00DD43A4">
            <w:pPr>
              <w:rPr>
                <w:rFonts w:ascii="Arial" w:hAnsi="Arial" w:cs="Arial"/>
                <w:sz w:val="20"/>
                <w:szCs w:val="20"/>
              </w:rPr>
            </w:pPr>
            <w:r>
              <w:rPr>
                <w:rFonts w:ascii="Arial" w:hAnsi="Arial" w:cs="Arial"/>
                <w:sz w:val="20"/>
                <w:szCs w:val="20"/>
              </w:rPr>
              <w:t>BlackRock Holdco 6, LLC</w:t>
            </w:r>
          </w:p>
        </w:tc>
        <w:tc>
          <w:tcPr>
            <w:tcW w:w="2340" w:type="dxa"/>
            <w:vAlign w:val="center"/>
          </w:tcPr>
          <w:p w14:paraId="45E41A07" w14:textId="77777777" w:rsidR="00DE3E0E" w:rsidRPr="004B00A7" w:rsidRDefault="00DE3E0E" w:rsidP="00DD43A4">
            <w:pPr>
              <w:rPr>
                <w:rFonts w:ascii="Arial" w:hAnsi="Arial" w:cs="Arial"/>
                <w:sz w:val="20"/>
                <w:szCs w:val="20"/>
              </w:rPr>
            </w:pPr>
          </w:p>
        </w:tc>
        <w:tc>
          <w:tcPr>
            <w:tcW w:w="2250" w:type="dxa"/>
            <w:vAlign w:val="center"/>
          </w:tcPr>
          <w:p w14:paraId="5AC74EA4" w14:textId="77777777" w:rsidR="00DE3E0E" w:rsidRPr="004B00A7" w:rsidRDefault="00DE3E0E" w:rsidP="00DD43A4">
            <w:pPr>
              <w:rPr>
                <w:rFonts w:ascii="Arial" w:hAnsi="Arial" w:cs="Arial"/>
                <w:sz w:val="20"/>
                <w:szCs w:val="20"/>
              </w:rPr>
            </w:pPr>
          </w:p>
        </w:tc>
        <w:tc>
          <w:tcPr>
            <w:tcW w:w="1913" w:type="dxa"/>
            <w:vAlign w:val="center"/>
          </w:tcPr>
          <w:p w14:paraId="2B20CA16" w14:textId="77777777" w:rsidR="00DE3E0E" w:rsidRPr="004B00A7" w:rsidRDefault="00DE3E0E" w:rsidP="00DD43A4">
            <w:pPr>
              <w:rPr>
                <w:rFonts w:ascii="Arial" w:hAnsi="Arial" w:cs="Arial"/>
                <w:sz w:val="20"/>
                <w:szCs w:val="20"/>
              </w:rPr>
            </w:pPr>
          </w:p>
        </w:tc>
      </w:tr>
      <w:tr w:rsidR="00DE3E0E" w:rsidRPr="0060309C" w14:paraId="159AE70F" w14:textId="77777777" w:rsidTr="00DD43A4">
        <w:trPr>
          <w:trHeight w:val="440"/>
        </w:trPr>
        <w:tc>
          <w:tcPr>
            <w:tcW w:w="4117" w:type="dxa"/>
            <w:vAlign w:val="center"/>
          </w:tcPr>
          <w:p w14:paraId="1D23CB28" w14:textId="77777777" w:rsidR="00DE3E0E" w:rsidRPr="004B00A7" w:rsidRDefault="00DE3E0E" w:rsidP="00DD43A4">
            <w:pPr>
              <w:rPr>
                <w:rFonts w:ascii="Arial" w:hAnsi="Arial" w:cs="Arial"/>
                <w:sz w:val="20"/>
                <w:szCs w:val="20"/>
              </w:rPr>
            </w:pPr>
            <w:r>
              <w:rPr>
                <w:rFonts w:ascii="Arial" w:hAnsi="Arial" w:cs="Arial"/>
                <w:sz w:val="20"/>
                <w:szCs w:val="20"/>
              </w:rPr>
              <w:t>BlackRock Delaware Holdings Inc.</w:t>
            </w:r>
          </w:p>
        </w:tc>
        <w:tc>
          <w:tcPr>
            <w:tcW w:w="2340" w:type="dxa"/>
            <w:vAlign w:val="center"/>
          </w:tcPr>
          <w:p w14:paraId="013586BE" w14:textId="77777777" w:rsidR="00DE3E0E" w:rsidRPr="004B00A7" w:rsidRDefault="00DE3E0E" w:rsidP="00DD43A4">
            <w:pPr>
              <w:rPr>
                <w:rFonts w:ascii="Arial" w:hAnsi="Arial" w:cs="Arial"/>
                <w:sz w:val="20"/>
                <w:szCs w:val="20"/>
              </w:rPr>
            </w:pPr>
          </w:p>
        </w:tc>
        <w:tc>
          <w:tcPr>
            <w:tcW w:w="2250" w:type="dxa"/>
            <w:vAlign w:val="center"/>
          </w:tcPr>
          <w:p w14:paraId="7D7EC5E4" w14:textId="77777777" w:rsidR="00DE3E0E" w:rsidRPr="004B00A7" w:rsidRDefault="00DE3E0E" w:rsidP="00DD43A4">
            <w:pPr>
              <w:rPr>
                <w:rFonts w:ascii="Arial" w:hAnsi="Arial" w:cs="Arial"/>
                <w:sz w:val="20"/>
                <w:szCs w:val="20"/>
              </w:rPr>
            </w:pPr>
          </w:p>
        </w:tc>
        <w:tc>
          <w:tcPr>
            <w:tcW w:w="1913" w:type="dxa"/>
            <w:vAlign w:val="center"/>
          </w:tcPr>
          <w:p w14:paraId="037AB5BE" w14:textId="77777777" w:rsidR="00DE3E0E" w:rsidRPr="004B00A7" w:rsidRDefault="00DE3E0E" w:rsidP="00DD43A4">
            <w:pPr>
              <w:rPr>
                <w:rFonts w:ascii="Arial" w:hAnsi="Arial" w:cs="Arial"/>
                <w:sz w:val="20"/>
                <w:szCs w:val="20"/>
              </w:rPr>
            </w:pPr>
          </w:p>
        </w:tc>
      </w:tr>
      <w:tr w:rsidR="00DE3E0E" w:rsidRPr="0060309C" w14:paraId="2D1FC498" w14:textId="77777777" w:rsidTr="00DD43A4">
        <w:trPr>
          <w:trHeight w:val="440"/>
        </w:trPr>
        <w:tc>
          <w:tcPr>
            <w:tcW w:w="4117" w:type="dxa"/>
            <w:vAlign w:val="center"/>
          </w:tcPr>
          <w:p w14:paraId="729EE44B" w14:textId="77777777" w:rsidR="00DE3E0E" w:rsidRPr="004B00A7" w:rsidRDefault="00DE3E0E" w:rsidP="00DD43A4">
            <w:pPr>
              <w:rPr>
                <w:rFonts w:ascii="Arial" w:hAnsi="Arial" w:cs="Arial"/>
                <w:sz w:val="20"/>
                <w:szCs w:val="20"/>
              </w:rPr>
            </w:pPr>
            <w:r>
              <w:rPr>
                <w:rFonts w:ascii="Arial" w:hAnsi="Arial" w:cs="Arial"/>
                <w:sz w:val="20"/>
                <w:szCs w:val="20"/>
              </w:rPr>
              <w:t>BlackRock Institutional Trust Company, National Association</w:t>
            </w:r>
          </w:p>
        </w:tc>
        <w:tc>
          <w:tcPr>
            <w:tcW w:w="2340" w:type="dxa"/>
            <w:vAlign w:val="center"/>
          </w:tcPr>
          <w:p w14:paraId="54A8F3C7" w14:textId="77777777" w:rsidR="00DE3E0E" w:rsidRPr="004B00A7" w:rsidRDefault="00DE3E0E" w:rsidP="00DD43A4">
            <w:pPr>
              <w:rPr>
                <w:rFonts w:ascii="Arial" w:hAnsi="Arial" w:cs="Arial"/>
                <w:sz w:val="20"/>
                <w:szCs w:val="20"/>
              </w:rPr>
            </w:pPr>
          </w:p>
        </w:tc>
        <w:tc>
          <w:tcPr>
            <w:tcW w:w="2250" w:type="dxa"/>
            <w:vAlign w:val="center"/>
          </w:tcPr>
          <w:p w14:paraId="709CEDBC" w14:textId="77777777" w:rsidR="00DE3E0E" w:rsidRPr="004B00A7" w:rsidRDefault="00DE3E0E" w:rsidP="00DD43A4">
            <w:pPr>
              <w:rPr>
                <w:rFonts w:ascii="Arial" w:hAnsi="Arial" w:cs="Arial"/>
                <w:sz w:val="20"/>
                <w:szCs w:val="20"/>
              </w:rPr>
            </w:pPr>
          </w:p>
        </w:tc>
        <w:tc>
          <w:tcPr>
            <w:tcW w:w="1913" w:type="dxa"/>
            <w:vAlign w:val="center"/>
          </w:tcPr>
          <w:p w14:paraId="4F593A56" w14:textId="77777777" w:rsidR="00DE3E0E" w:rsidRPr="004B00A7" w:rsidRDefault="00DE3E0E" w:rsidP="00DD43A4">
            <w:pPr>
              <w:rPr>
                <w:rFonts w:ascii="Arial" w:hAnsi="Arial" w:cs="Arial"/>
                <w:sz w:val="20"/>
                <w:szCs w:val="20"/>
              </w:rPr>
            </w:pPr>
          </w:p>
        </w:tc>
      </w:tr>
      <w:tr w:rsidR="00DE3E0E" w:rsidRPr="0060309C" w14:paraId="7D3B809E" w14:textId="77777777" w:rsidTr="00DD43A4">
        <w:trPr>
          <w:trHeight w:val="440"/>
        </w:trPr>
        <w:tc>
          <w:tcPr>
            <w:tcW w:w="4117" w:type="dxa"/>
            <w:vAlign w:val="center"/>
          </w:tcPr>
          <w:p w14:paraId="36C5BC68" w14:textId="77777777" w:rsidR="00DE3E0E" w:rsidRPr="004B00A7" w:rsidRDefault="00DE3E0E" w:rsidP="00DD43A4">
            <w:pPr>
              <w:rPr>
                <w:rFonts w:ascii="Arial" w:hAnsi="Arial" w:cs="Arial"/>
                <w:sz w:val="20"/>
                <w:szCs w:val="20"/>
              </w:rPr>
            </w:pPr>
          </w:p>
        </w:tc>
        <w:tc>
          <w:tcPr>
            <w:tcW w:w="2340" w:type="dxa"/>
            <w:vAlign w:val="center"/>
          </w:tcPr>
          <w:p w14:paraId="5AD9BCAB" w14:textId="77777777" w:rsidR="00DE3E0E" w:rsidRPr="004B00A7" w:rsidRDefault="00DE3E0E" w:rsidP="00DD43A4">
            <w:pPr>
              <w:rPr>
                <w:rFonts w:ascii="Arial" w:hAnsi="Arial" w:cs="Arial"/>
                <w:sz w:val="20"/>
                <w:szCs w:val="20"/>
              </w:rPr>
            </w:pPr>
          </w:p>
        </w:tc>
        <w:tc>
          <w:tcPr>
            <w:tcW w:w="2250" w:type="dxa"/>
            <w:vAlign w:val="center"/>
          </w:tcPr>
          <w:p w14:paraId="6E27D29F" w14:textId="77777777" w:rsidR="00DE3E0E" w:rsidRPr="004B00A7" w:rsidRDefault="00DE3E0E" w:rsidP="00DD43A4">
            <w:pPr>
              <w:rPr>
                <w:rFonts w:ascii="Arial" w:hAnsi="Arial" w:cs="Arial"/>
                <w:sz w:val="20"/>
                <w:szCs w:val="20"/>
              </w:rPr>
            </w:pPr>
          </w:p>
        </w:tc>
        <w:tc>
          <w:tcPr>
            <w:tcW w:w="1913" w:type="dxa"/>
            <w:vAlign w:val="center"/>
          </w:tcPr>
          <w:p w14:paraId="08C80A30" w14:textId="77777777" w:rsidR="00DE3E0E" w:rsidRPr="004B00A7" w:rsidRDefault="00DE3E0E" w:rsidP="00DD43A4">
            <w:pPr>
              <w:rPr>
                <w:rFonts w:ascii="Arial" w:hAnsi="Arial" w:cs="Arial"/>
                <w:sz w:val="20"/>
                <w:szCs w:val="20"/>
              </w:rPr>
            </w:pPr>
          </w:p>
        </w:tc>
      </w:tr>
      <w:tr w:rsidR="00DE3E0E" w:rsidRPr="0060309C" w14:paraId="54E8C9CB" w14:textId="77777777" w:rsidTr="00DD43A4">
        <w:trPr>
          <w:trHeight w:val="440"/>
        </w:trPr>
        <w:tc>
          <w:tcPr>
            <w:tcW w:w="4117" w:type="dxa"/>
            <w:vAlign w:val="center"/>
          </w:tcPr>
          <w:p w14:paraId="6EC21B8A" w14:textId="77777777" w:rsidR="00DE3E0E" w:rsidRPr="004B00A7" w:rsidRDefault="00DE3E0E" w:rsidP="00DD43A4">
            <w:pPr>
              <w:rPr>
                <w:rFonts w:ascii="Arial" w:hAnsi="Arial" w:cs="Arial"/>
                <w:sz w:val="20"/>
                <w:szCs w:val="20"/>
              </w:rPr>
            </w:pPr>
            <w:r>
              <w:rPr>
                <w:rFonts w:ascii="Arial" w:hAnsi="Arial" w:cs="Arial"/>
                <w:sz w:val="20"/>
                <w:szCs w:val="20"/>
              </w:rPr>
              <w:lastRenderedPageBreak/>
              <w:t>BlackRock, Inc.</w:t>
            </w:r>
          </w:p>
        </w:tc>
        <w:tc>
          <w:tcPr>
            <w:tcW w:w="2340" w:type="dxa"/>
            <w:vAlign w:val="center"/>
          </w:tcPr>
          <w:p w14:paraId="27A77DF0" w14:textId="77777777" w:rsidR="00DE3E0E" w:rsidRPr="004B00A7" w:rsidRDefault="00DE3E0E" w:rsidP="00DD43A4">
            <w:pPr>
              <w:rPr>
                <w:rFonts w:ascii="Arial" w:hAnsi="Arial" w:cs="Arial"/>
                <w:sz w:val="20"/>
                <w:szCs w:val="20"/>
              </w:rPr>
            </w:pPr>
          </w:p>
        </w:tc>
        <w:tc>
          <w:tcPr>
            <w:tcW w:w="2250" w:type="dxa"/>
            <w:vAlign w:val="center"/>
          </w:tcPr>
          <w:p w14:paraId="5F971CF4" w14:textId="77777777" w:rsidR="00DE3E0E" w:rsidRPr="004B00A7" w:rsidRDefault="00DE3E0E" w:rsidP="00DD43A4">
            <w:pPr>
              <w:rPr>
                <w:rFonts w:ascii="Arial" w:hAnsi="Arial" w:cs="Arial"/>
                <w:sz w:val="20"/>
                <w:szCs w:val="20"/>
              </w:rPr>
            </w:pPr>
          </w:p>
        </w:tc>
        <w:tc>
          <w:tcPr>
            <w:tcW w:w="1913" w:type="dxa"/>
            <w:vAlign w:val="center"/>
          </w:tcPr>
          <w:p w14:paraId="433EA265" w14:textId="77777777" w:rsidR="00DE3E0E" w:rsidRPr="004B00A7" w:rsidRDefault="00DE3E0E" w:rsidP="00DD43A4">
            <w:pPr>
              <w:rPr>
                <w:rFonts w:ascii="Arial" w:hAnsi="Arial" w:cs="Arial"/>
                <w:sz w:val="20"/>
                <w:szCs w:val="20"/>
              </w:rPr>
            </w:pPr>
          </w:p>
        </w:tc>
      </w:tr>
      <w:tr w:rsidR="00DE3E0E" w:rsidRPr="0060309C" w14:paraId="3CB5CF08" w14:textId="77777777" w:rsidTr="00DD43A4">
        <w:trPr>
          <w:trHeight w:val="440"/>
        </w:trPr>
        <w:tc>
          <w:tcPr>
            <w:tcW w:w="4117" w:type="dxa"/>
            <w:vAlign w:val="center"/>
          </w:tcPr>
          <w:p w14:paraId="01924711" w14:textId="77777777" w:rsidR="00DE3E0E" w:rsidRPr="004B00A7" w:rsidRDefault="00DE3E0E" w:rsidP="00DD43A4">
            <w:pPr>
              <w:rPr>
                <w:rFonts w:ascii="Arial" w:hAnsi="Arial" w:cs="Arial"/>
                <w:sz w:val="20"/>
                <w:szCs w:val="20"/>
              </w:rPr>
            </w:pPr>
            <w:r>
              <w:rPr>
                <w:rFonts w:ascii="Arial" w:hAnsi="Arial" w:cs="Arial"/>
                <w:sz w:val="20"/>
                <w:szCs w:val="20"/>
              </w:rPr>
              <w:t>BlackRock Holdco 2, Inc.</w:t>
            </w:r>
          </w:p>
        </w:tc>
        <w:tc>
          <w:tcPr>
            <w:tcW w:w="2340" w:type="dxa"/>
            <w:vAlign w:val="center"/>
          </w:tcPr>
          <w:p w14:paraId="63BD143E" w14:textId="77777777" w:rsidR="00DE3E0E" w:rsidRPr="004B00A7" w:rsidRDefault="00DE3E0E" w:rsidP="00DD43A4">
            <w:pPr>
              <w:rPr>
                <w:rFonts w:ascii="Arial" w:hAnsi="Arial" w:cs="Arial"/>
                <w:sz w:val="20"/>
                <w:szCs w:val="20"/>
              </w:rPr>
            </w:pPr>
          </w:p>
        </w:tc>
        <w:tc>
          <w:tcPr>
            <w:tcW w:w="2250" w:type="dxa"/>
            <w:vAlign w:val="center"/>
          </w:tcPr>
          <w:p w14:paraId="67BE69C9" w14:textId="77777777" w:rsidR="00DE3E0E" w:rsidRPr="004B00A7" w:rsidRDefault="00DE3E0E" w:rsidP="00DD43A4">
            <w:pPr>
              <w:rPr>
                <w:rFonts w:ascii="Arial" w:hAnsi="Arial" w:cs="Arial"/>
                <w:sz w:val="20"/>
                <w:szCs w:val="20"/>
              </w:rPr>
            </w:pPr>
          </w:p>
        </w:tc>
        <w:tc>
          <w:tcPr>
            <w:tcW w:w="1913" w:type="dxa"/>
            <w:vAlign w:val="center"/>
          </w:tcPr>
          <w:p w14:paraId="0EED3278" w14:textId="77777777" w:rsidR="00DE3E0E" w:rsidRPr="004B00A7" w:rsidRDefault="00DE3E0E" w:rsidP="00DD43A4">
            <w:pPr>
              <w:rPr>
                <w:rFonts w:ascii="Arial" w:hAnsi="Arial" w:cs="Arial"/>
                <w:sz w:val="20"/>
                <w:szCs w:val="20"/>
              </w:rPr>
            </w:pPr>
          </w:p>
        </w:tc>
      </w:tr>
      <w:tr w:rsidR="00DE3E0E" w:rsidRPr="0060309C" w14:paraId="53D41D34" w14:textId="77777777" w:rsidTr="00DD43A4">
        <w:trPr>
          <w:trHeight w:val="440"/>
        </w:trPr>
        <w:tc>
          <w:tcPr>
            <w:tcW w:w="4117" w:type="dxa"/>
            <w:vAlign w:val="center"/>
          </w:tcPr>
          <w:p w14:paraId="25D42A8B" w14:textId="77777777" w:rsidR="00DE3E0E" w:rsidRPr="004B00A7" w:rsidRDefault="00DE3E0E" w:rsidP="00DD43A4">
            <w:pPr>
              <w:rPr>
                <w:rFonts w:ascii="Arial" w:hAnsi="Arial" w:cs="Arial"/>
                <w:sz w:val="20"/>
                <w:szCs w:val="20"/>
              </w:rPr>
            </w:pPr>
            <w:r>
              <w:rPr>
                <w:rFonts w:ascii="Arial" w:hAnsi="Arial" w:cs="Arial"/>
                <w:sz w:val="20"/>
                <w:szCs w:val="20"/>
              </w:rPr>
              <w:t>BlackRock Financial Management, Inc.</w:t>
            </w:r>
          </w:p>
        </w:tc>
        <w:tc>
          <w:tcPr>
            <w:tcW w:w="2340" w:type="dxa"/>
            <w:vAlign w:val="center"/>
          </w:tcPr>
          <w:p w14:paraId="5770D8A8" w14:textId="77777777" w:rsidR="00DE3E0E" w:rsidRPr="004B00A7" w:rsidRDefault="00DE3E0E" w:rsidP="00DD43A4">
            <w:pPr>
              <w:rPr>
                <w:rFonts w:ascii="Arial" w:hAnsi="Arial" w:cs="Arial"/>
                <w:sz w:val="20"/>
                <w:szCs w:val="20"/>
              </w:rPr>
            </w:pPr>
          </w:p>
        </w:tc>
        <w:tc>
          <w:tcPr>
            <w:tcW w:w="2250" w:type="dxa"/>
            <w:vAlign w:val="center"/>
          </w:tcPr>
          <w:p w14:paraId="1F348DC9" w14:textId="77777777" w:rsidR="00DE3E0E" w:rsidRPr="004B00A7" w:rsidRDefault="00DE3E0E" w:rsidP="00DD43A4">
            <w:pPr>
              <w:rPr>
                <w:rFonts w:ascii="Arial" w:hAnsi="Arial" w:cs="Arial"/>
                <w:sz w:val="20"/>
                <w:szCs w:val="20"/>
              </w:rPr>
            </w:pPr>
          </w:p>
        </w:tc>
        <w:tc>
          <w:tcPr>
            <w:tcW w:w="1913" w:type="dxa"/>
            <w:vAlign w:val="center"/>
          </w:tcPr>
          <w:p w14:paraId="3E3008F3" w14:textId="77777777" w:rsidR="00DE3E0E" w:rsidRPr="004B00A7" w:rsidRDefault="00DE3E0E" w:rsidP="00DD43A4">
            <w:pPr>
              <w:rPr>
                <w:rFonts w:ascii="Arial" w:hAnsi="Arial" w:cs="Arial"/>
                <w:sz w:val="20"/>
                <w:szCs w:val="20"/>
              </w:rPr>
            </w:pPr>
          </w:p>
        </w:tc>
      </w:tr>
      <w:tr w:rsidR="00DE3E0E" w:rsidRPr="0060309C" w14:paraId="1C14D266" w14:textId="77777777" w:rsidTr="00DD43A4">
        <w:trPr>
          <w:trHeight w:val="440"/>
        </w:trPr>
        <w:tc>
          <w:tcPr>
            <w:tcW w:w="4117" w:type="dxa"/>
            <w:vAlign w:val="center"/>
          </w:tcPr>
          <w:p w14:paraId="0B71464F" w14:textId="77777777" w:rsidR="00DE3E0E" w:rsidRPr="004B00A7" w:rsidRDefault="00DE3E0E" w:rsidP="00DD43A4">
            <w:pPr>
              <w:rPr>
                <w:rFonts w:ascii="Arial" w:hAnsi="Arial" w:cs="Arial"/>
                <w:sz w:val="20"/>
                <w:szCs w:val="20"/>
              </w:rPr>
            </w:pPr>
            <w:r>
              <w:rPr>
                <w:rFonts w:ascii="Arial" w:hAnsi="Arial" w:cs="Arial"/>
                <w:sz w:val="20"/>
                <w:szCs w:val="20"/>
              </w:rPr>
              <w:t>BlackRock Capital Holdings, Inc.</w:t>
            </w:r>
          </w:p>
        </w:tc>
        <w:tc>
          <w:tcPr>
            <w:tcW w:w="2340" w:type="dxa"/>
            <w:vAlign w:val="center"/>
          </w:tcPr>
          <w:p w14:paraId="13A30631" w14:textId="77777777" w:rsidR="00DE3E0E" w:rsidRPr="004B00A7" w:rsidRDefault="00DE3E0E" w:rsidP="00DD43A4">
            <w:pPr>
              <w:rPr>
                <w:rFonts w:ascii="Arial" w:hAnsi="Arial" w:cs="Arial"/>
                <w:sz w:val="20"/>
                <w:szCs w:val="20"/>
              </w:rPr>
            </w:pPr>
          </w:p>
        </w:tc>
        <w:tc>
          <w:tcPr>
            <w:tcW w:w="2250" w:type="dxa"/>
            <w:vAlign w:val="center"/>
          </w:tcPr>
          <w:p w14:paraId="70312FD5" w14:textId="77777777" w:rsidR="00DE3E0E" w:rsidRPr="004B00A7" w:rsidRDefault="00DE3E0E" w:rsidP="00DD43A4">
            <w:pPr>
              <w:rPr>
                <w:rFonts w:ascii="Arial" w:hAnsi="Arial" w:cs="Arial"/>
                <w:sz w:val="20"/>
                <w:szCs w:val="20"/>
              </w:rPr>
            </w:pPr>
          </w:p>
        </w:tc>
        <w:tc>
          <w:tcPr>
            <w:tcW w:w="1913" w:type="dxa"/>
            <w:vAlign w:val="center"/>
          </w:tcPr>
          <w:p w14:paraId="2A04FAC3" w14:textId="77777777" w:rsidR="00DE3E0E" w:rsidRPr="004B00A7" w:rsidRDefault="00DE3E0E" w:rsidP="00DD43A4">
            <w:pPr>
              <w:rPr>
                <w:rFonts w:ascii="Arial" w:hAnsi="Arial" w:cs="Arial"/>
                <w:sz w:val="20"/>
                <w:szCs w:val="20"/>
              </w:rPr>
            </w:pPr>
          </w:p>
        </w:tc>
      </w:tr>
      <w:tr w:rsidR="00DE3E0E" w:rsidRPr="0060309C" w14:paraId="4F6FACEB" w14:textId="77777777" w:rsidTr="00DD43A4">
        <w:trPr>
          <w:trHeight w:val="440"/>
        </w:trPr>
        <w:tc>
          <w:tcPr>
            <w:tcW w:w="4117" w:type="dxa"/>
            <w:vAlign w:val="center"/>
          </w:tcPr>
          <w:p w14:paraId="65D85870" w14:textId="77777777" w:rsidR="00DE3E0E" w:rsidRPr="004B00A7" w:rsidRDefault="00DE3E0E" w:rsidP="00DD43A4">
            <w:pPr>
              <w:rPr>
                <w:rFonts w:ascii="Arial" w:hAnsi="Arial" w:cs="Arial"/>
                <w:sz w:val="20"/>
                <w:szCs w:val="20"/>
              </w:rPr>
            </w:pPr>
            <w:r>
              <w:rPr>
                <w:rFonts w:ascii="Arial" w:hAnsi="Arial" w:cs="Arial"/>
                <w:sz w:val="20"/>
                <w:szCs w:val="20"/>
              </w:rPr>
              <w:t>BlackRock Advisors, LLC</w:t>
            </w:r>
          </w:p>
        </w:tc>
        <w:tc>
          <w:tcPr>
            <w:tcW w:w="2340" w:type="dxa"/>
            <w:vAlign w:val="center"/>
          </w:tcPr>
          <w:p w14:paraId="37C5A22C" w14:textId="77777777" w:rsidR="00DE3E0E" w:rsidRPr="004B00A7" w:rsidRDefault="00DE3E0E" w:rsidP="00DD43A4">
            <w:pPr>
              <w:rPr>
                <w:rFonts w:ascii="Arial" w:hAnsi="Arial" w:cs="Arial"/>
                <w:sz w:val="20"/>
                <w:szCs w:val="20"/>
              </w:rPr>
            </w:pPr>
          </w:p>
        </w:tc>
        <w:tc>
          <w:tcPr>
            <w:tcW w:w="2250" w:type="dxa"/>
            <w:vAlign w:val="center"/>
          </w:tcPr>
          <w:p w14:paraId="33EB3186" w14:textId="77777777" w:rsidR="00DE3E0E" w:rsidRPr="004B00A7" w:rsidRDefault="00DE3E0E" w:rsidP="00DD43A4">
            <w:pPr>
              <w:rPr>
                <w:rFonts w:ascii="Arial" w:hAnsi="Arial" w:cs="Arial"/>
                <w:sz w:val="20"/>
                <w:szCs w:val="20"/>
              </w:rPr>
            </w:pPr>
          </w:p>
        </w:tc>
        <w:tc>
          <w:tcPr>
            <w:tcW w:w="1913" w:type="dxa"/>
            <w:vAlign w:val="center"/>
          </w:tcPr>
          <w:p w14:paraId="60D7BCB7" w14:textId="77777777" w:rsidR="00DE3E0E" w:rsidRPr="004B00A7" w:rsidRDefault="00DE3E0E" w:rsidP="00DD43A4">
            <w:pPr>
              <w:rPr>
                <w:rFonts w:ascii="Arial" w:hAnsi="Arial" w:cs="Arial"/>
                <w:sz w:val="20"/>
                <w:szCs w:val="20"/>
              </w:rPr>
            </w:pPr>
          </w:p>
        </w:tc>
      </w:tr>
      <w:tr w:rsidR="00DE3E0E" w:rsidRPr="0060309C" w14:paraId="02A56AB6" w14:textId="77777777" w:rsidTr="00DD43A4">
        <w:trPr>
          <w:trHeight w:val="440"/>
        </w:trPr>
        <w:tc>
          <w:tcPr>
            <w:tcW w:w="4117" w:type="dxa"/>
            <w:vAlign w:val="center"/>
          </w:tcPr>
          <w:p w14:paraId="0A49978E" w14:textId="77777777" w:rsidR="00DE3E0E" w:rsidRPr="004B00A7" w:rsidRDefault="00DE3E0E" w:rsidP="00DD43A4">
            <w:pPr>
              <w:rPr>
                <w:rFonts w:ascii="Arial" w:hAnsi="Arial" w:cs="Arial"/>
                <w:sz w:val="20"/>
                <w:szCs w:val="20"/>
              </w:rPr>
            </w:pPr>
          </w:p>
        </w:tc>
        <w:tc>
          <w:tcPr>
            <w:tcW w:w="2340" w:type="dxa"/>
            <w:vAlign w:val="center"/>
          </w:tcPr>
          <w:p w14:paraId="4447D071" w14:textId="77777777" w:rsidR="00DE3E0E" w:rsidRPr="004B00A7" w:rsidRDefault="00DE3E0E" w:rsidP="00DD43A4">
            <w:pPr>
              <w:rPr>
                <w:rFonts w:ascii="Arial" w:hAnsi="Arial" w:cs="Arial"/>
                <w:sz w:val="20"/>
                <w:szCs w:val="20"/>
              </w:rPr>
            </w:pPr>
          </w:p>
        </w:tc>
        <w:tc>
          <w:tcPr>
            <w:tcW w:w="2250" w:type="dxa"/>
            <w:vAlign w:val="center"/>
          </w:tcPr>
          <w:p w14:paraId="12145F30" w14:textId="77777777" w:rsidR="00DE3E0E" w:rsidRPr="004B00A7" w:rsidRDefault="00DE3E0E" w:rsidP="00DD43A4">
            <w:pPr>
              <w:rPr>
                <w:rFonts w:ascii="Arial" w:hAnsi="Arial" w:cs="Arial"/>
                <w:sz w:val="20"/>
                <w:szCs w:val="20"/>
              </w:rPr>
            </w:pPr>
          </w:p>
        </w:tc>
        <w:tc>
          <w:tcPr>
            <w:tcW w:w="1913" w:type="dxa"/>
            <w:vAlign w:val="center"/>
          </w:tcPr>
          <w:p w14:paraId="329469A3" w14:textId="77777777" w:rsidR="00DE3E0E" w:rsidRPr="004B00A7" w:rsidRDefault="00DE3E0E" w:rsidP="00DD43A4">
            <w:pPr>
              <w:rPr>
                <w:rFonts w:ascii="Arial" w:hAnsi="Arial" w:cs="Arial"/>
                <w:sz w:val="20"/>
                <w:szCs w:val="20"/>
              </w:rPr>
            </w:pPr>
          </w:p>
        </w:tc>
      </w:tr>
      <w:tr w:rsidR="00DE3E0E" w:rsidRPr="0060309C" w14:paraId="729F8E15" w14:textId="77777777" w:rsidTr="00DD43A4">
        <w:trPr>
          <w:trHeight w:val="440"/>
        </w:trPr>
        <w:tc>
          <w:tcPr>
            <w:tcW w:w="4117" w:type="dxa"/>
            <w:vAlign w:val="center"/>
          </w:tcPr>
          <w:p w14:paraId="1EFB6917" w14:textId="77777777" w:rsidR="00DE3E0E" w:rsidRPr="004B00A7" w:rsidRDefault="00DE3E0E" w:rsidP="00DD43A4">
            <w:pPr>
              <w:rPr>
                <w:rFonts w:ascii="Arial" w:hAnsi="Arial" w:cs="Arial"/>
                <w:sz w:val="20"/>
                <w:szCs w:val="20"/>
              </w:rPr>
            </w:pPr>
            <w:r>
              <w:rPr>
                <w:rFonts w:ascii="Arial" w:hAnsi="Arial" w:cs="Arial"/>
                <w:sz w:val="20"/>
                <w:szCs w:val="20"/>
              </w:rPr>
              <w:t>BlackRock, Inc.</w:t>
            </w:r>
          </w:p>
        </w:tc>
        <w:tc>
          <w:tcPr>
            <w:tcW w:w="2340" w:type="dxa"/>
            <w:vAlign w:val="center"/>
          </w:tcPr>
          <w:p w14:paraId="2DFB47D6" w14:textId="77777777" w:rsidR="00DE3E0E" w:rsidRPr="004B00A7" w:rsidRDefault="00DE3E0E" w:rsidP="00DD43A4">
            <w:pPr>
              <w:rPr>
                <w:rFonts w:ascii="Arial" w:hAnsi="Arial" w:cs="Arial"/>
                <w:sz w:val="20"/>
                <w:szCs w:val="20"/>
              </w:rPr>
            </w:pPr>
          </w:p>
        </w:tc>
        <w:tc>
          <w:tcPr>
            <w:tcW w:w="2250" w:type="dxa"/>
            <w:vAlign w:val="center"/>
          </w:tcPr>
          <w:p w14:paraId="1BFFBB3B" w14:textId="77777777" w:rsidR="00DE3E0E" w:rsidRPr="004B00A7" w:rsidRDefault="00DE3E0E" w:rsidP="00DD43A4">
            <w:pPr>
              <w:rPr>
                <w:rFonts w:ascii="Arial" w:hAnsi="Arial" w:cs="Arial"/>
                <w:sz w:val="20"/>
                <w:szCs w:val="20"/>
              </w:rPr>
            </w:pPr>
          </w:p>
        </w:tc>
        <w:tc>
          <w:tcPr>
            <w:tcW w:w="1913" w:type="dxa"/>
            <w:vAlign w:val="center"/>
          </w:tcPr>
          <w:p w14:paraId="3CBE7BC8" w14:textId="77777777" w:rsidR="00DE3E0E" w:rsidRPr="004B00A7" w:rsidRDefault="00DE3E0E" w:rsidP="00DD43A4">
            <w:pPr>
              <w:rPr>
                <w:rFonts w:ascii="Arial" w:hAnsi="Arial" w:cs="Arial"/>
                <w:sz w:val="20"/>
                <w:szCs w:val="20"/>
              </w:rPr>
            </w:pPr>
          </w:p>
        </w:tc>
      </w:tr>
      <w:tr w:rsidR="00DE3E0E" w:rsidRPr="0060309C" w14:paraId="596D0E28" w14:textId="77777777" w:rsidTr="00DD43A4">
        <w:trPr>
          <w:trHeight w:val="440"/>
        </w:trPr>
        <w:tc>
          <w:tcPr>
            <w:tcW w:w="4117" w:type="dxa"/>
            <w:vAlign w:val="center"/>
          </w:tcPr>
          <w:p w14:paraId="6E1AA114" w14:textId="77777777" w:rsidR="00DE3E0E" w:rsidRPr="004B00A7" w:rsidRDefault="00DE3E0E" w:rsidP="00DD43A4">
            <w:pPr>
              <w:rPr>
                <w:rFonts w:ascii="Arial" w:hAnsi="Arial" w:cs="Arial"/>
                <w:sz w:val="20"/>
                <w:szCs w:val="20"/>
              </w:rPr>
            </w:pPr>
            <w:r>
              <w:rPr>
                <w:rFonts w:ascii="Arial" w:hAnsi="Arial" w:cs="Arial"/>
                <w:sz w:val="20"/>
                <w:szCs w:val="20"/>
              </w:rPr>
              <w:t>BlackRock Holdco 2, Inc.</w:t>
            </w:r>
          </w:p>
        </w:tc>
        <w:tc>
          <w:tcPr>
            <w:tcW w:w="2340" w:type="dxa"/>
            <w:vAlign w:val="center"/>
          </w:tcPr>
          <w:p w14:paraId="0EA27A60" w14:textId="77777777" w:rsidR="00DE3E0E" w:rsidRPr="004B00A7" w:rsidRDefault="00DE3E0E" w:rsidP="00DD43A4">
            <w:pPr>
              <w:rPr>
                <w:rFonts w:ascii="Arial" w:hAnsi="Arial" w:cs="Arial"/>
                <w:sz w:val="20"/>
                <w:szCs w:val="20"/>
              </w:rPr>
            </w:pPr>
          </w:p>
        </w:tc>
        <w:tc>
          <w:tcPr>
            <w:tcW w:w="2250" w:type="dxa"/>
            <w:vAlign w:val="center"/>
          </w:tcPr>
          <w:p w14:paraId="0A3D5CF7" w14:textId="77777777" w:rsidR="00DE3E0E" w:rsidRPr="004B00A7" w:rsidRDefault="00DE3E0E" w:rsidP="00DD43A4">
            <w:pPr>
              <w:rPr>
                <w:rFonts w:ascii="Arial" w:hAnsi="Arial" w:cs="Arial"/>
                <w:sz w:val="20"/>
                <w:szCs w:val="20"/>
              </w:rPr>
            </w:pPr>
          </w:p>
        </w:tc>
        <w:tc>
          <w:tcPr>
            <w:tcW w:w="1913" w:type="dxa"/>
            <w:vAlign w:val="center"/>
          </w:tcPr>
          <w:p w14:paraId="6F242A06" w14:textId="77777777" w:rsidR="00DE3E0E" w:rsidRPr="004B00A7" w:rsidRDefault="00DE3E0E" w:rsidP="00DD43A4">
            <w:pPr>
              <w:rPr>
                <w:rFonts w:ascii="Arial" w:hAnsi="Arial" w:cs="Arial"/>
                <w:sz w:val="20"/>
                <w:szCs w:val="20"/>
              </w:rPr>
            </w:pPr>
          </w:p>
        </w:tc>
      </w:tr>
      <w:tr w:rsidR="00DE3E0E" w:rsidRPr="0060309C" w14:paraId="307FADD9" w14:textId="77777777" w:rsidTr="00DD43A4">
        <w:trPr>
          <w:trHeight w:val="440"/>
        </w:trPr>
        <w:tc>
          <w:tcPr>
            <w:tcW w:w="4117" w:type="dxa"/>
            <w:vAlign w:val="center"/>
          </w:tcPr>
          <w:p w14:paraId="47C4F69D" w14:textId="77777777" w:rsidR="00DE3E0E" w:rsidRPr="004B00A7" w:rsidRDefault="00DE3E0E" w:rsidP="00DD43A4">
            <w:pPr>
              <w:rPr>
                <w:rFonts w:ascii="Arial" w:hAnsi="Arial" w:cs="Arial"/>
                <w:sz w:val="20"/>
                <w:szCs w:val="20"/>
              </w:rPr>
            </w:pPr>
            <w:r>
              <w:rPr>
                <w:rFonts w:ascii="Arial" w:hAnsi="Arial" w:cs="Arial"/>
                <w:sz w:val="20"/>
                <w:szCs w:val="20"/>
              </w:rPr>
              <w:t>BlackRock Financial Management, Inc.</w:t>
            </w:r>
          </w:p>
        </w:tc>
        <w:tc>
          <w:tcPr>
            <w:tcW w:w="2340" w:type="dxa"/>
            <w:vAlign w:val="center"/>
          </w:tcPr>
          <w:p w14:paraId="6A35B5F5" w14:textId="77777777" w:rsidR="00DE3E0E" w:rsidRPr="004B00A7" w:rsidRDefault="00DE3E0E" w:rsidP="00DD43A4">
            <w:pPr>
              <w:rPr>
                <w:rFonts w:ascii="Arial" w:hAnsi="Arial" w:cs="Arial"/>
                <w:sz w:val="20"/>
                <w:szCs w:val="20"/>
              </w:rPr>
            </w:pPr>
          </w:p>
        </w:tc>
        <w:tc>
          <w:tcPr>
            <w:tcW w:w="2250" w:type="dxa"/>
            <w:vAlign w:val="center"/>
          </w:tcPr>
          <w:p w14:paraId="29925870" w14:textId="77777777" w:rsidR="00DE3E0E" w:rsidRPr="004B00A7" w:rsidRDefault="00DE3E0E" w:rsidP="00DD43A4">
            <w:pPr>
              <w:rPr>
                <w:rFonts w:ascii="Arial" w:hAnsi="Arial" w:cs="Arial"/>
                <w:sz w:val="20"/>
                <w:szCs w:val="20"/>
              </w:rPr>
            </w:pPr>
          </w:p>
        </w:tc>
        <w:tc>
          <w:tcPr>
            <w:tcW w:w="1913" w:type="dxa"/>
            <w:vAlign w:val="center"/>
          </w:tcPr>
          <w:p w14:paraId="6E5791C2" w14:textId="77777777" w:rsidR="00DE3E0E" w:rsidRPr="004B00A7" w:rsidRDefault="00DE3E0E" w:rsidP="00DD43A4">
            <w:pPr>
              <w:rPr>
                <w:rFonts w:ascii="Arial" w:hAnsi="Arial" w:cs="Arial"/>
                <w:sz w:val="20"/>
                <w:szCs w:val="20"/>
              </w:rPr>
            </w:pPr>
          </w:p>
        </w:tc>
      </w:tr>
      <w:tr w:rsidR="00DE3E0E" w:rsidRPr="0060309C" w14:paraId="4236D4BA" w14:textId="77777777" w:rsidTr="00DD43A4">
        <w:trPr>
          <w:trHeight w:val="440"/>
        </w:trPr>
        <w:tc>
          <w:tcPr>
            <w:tcW w:w="4117" w:type="dxa"/>
            <w:vAlign w:val="center"/>
          </w:tcPr>
          <w:p w14:paraId="2D3D26BD" w14:textId="77777777" w:rsidR="00DE3E0E" w:rsidRPr="004B00A7" w:rsidRDefault="00DE3E0E" w:rsidP="00DD43A4">
            <w:pPr>
              <w:rPr>
                <w:rFonts w:ascii="Arial" w:hAnsi="Arial" w:cs="Arial"/>
                <w:sz w:val="20"/>
                <w:szCs w:val="20"/>
              </w:rPr>
            </w:pPr>
            <w:r>
              <w:rPr>
                <w:rFonts w:ascii="Arial" w:hAnsi="Arial" w:cs="Arial"/>
                <w:sz w:val="20"/>
                <w:szCs w:val="20"/>
              </w:rPr>
              <w:t>BlackRock International Holdings, Inc.</w:t>
            </w:r>
          </w:p>
        </w:tc>
        <w:tc>
          <w:tcPr>
            <w:tcW w:w="2340" w:type="dxa"/>
            <w:vAlign w:val="center"/>
          </w:tcPr>
          <w:p w14:paraId="1E03F063" w14:textId="77777777" w:rsidR="00DE3E0E" w:rsidRPr="004B00A7" w:rsidRDefault="00DE3E0E" w:rsidP="00DD43A4">
            <w:pPr>
              <w:rPr>
                <w:rFonts w:ascii="Arial" w:hAnsi="Arial" w:cs="Arial"/>
                <w:sz w:val="20"/>
                <w:szCs w:val="20"/>
              </w:rPr>
            </w:pPr>
          </w:p>
        </w:tc>
        <w:tc>
          <w:tcPr>
            <w:tcW w:w="2250" w:type="dxa"/>
            <w:vAlign w:val="center"/>
          </w:tcPr>
          <w:p w14:paraId="1829C3A2" w14:textId="77777777" w:rsidR="00DE3E0E" w:rsidRPr="004B00A7" w:rsidRDefault="00DE3E0E" w:rsidP="00DD43A4">
            <w:pPr>
              <w:rPr>
                <w:rFonts w:ascii="Arial" w:hAnsi="Arial" w:cs="Arial"/>
                <w:sz w:val="20"/>
                <w:szCs w:val="20"/>
              </w:rPr>
            </w:pPr>
          </w:p>
        </w:tc>
        <w:tc>
          <w:tcPr>
            <w:tcW w:w="1913" w:type="dxa"/>
            <w:vAlign w:val="center"/>
          </w:tcPr>
          <w:p w14:paraId="1542E423" w14:textId="77777777" w:rsidR="00DE3E0E" w:rsidRPr="004B00A7" w:rsidRDefault="00DE3E0E" w:rsidP="00DD43A4">
            <w:pPr>
              <w:rPr>
                <w:rFonts w:ascii="Arial" w:hAnsi="Arial" w:cs="Arial"/>
                <w:sz w:val="20"/>
                <w:szCs w:val="20"/>
              </w:rPr>
            </w:pPr>
          </w:p>
        </w:tc>
      </w:tr>
      <w:tr w:rsidR="00DE3E0E" w:rsidRPr="0060309C" w14:paraId="676A2037" w14:textId="77777777" w:rsidTr="00DD43A4">
        <w:trPr>
          <w:trHeight w:val="440"/>
        </w:trPr>
        <w:tc>
          <w:tcPr>
            <w:tcW w:w="4117" w:type="dxa"/>
            <w:vAlign w:val="center"/>
          </w:tcPr>
          <w:p w14:paraId="4C8BBE62" w14:textId="77777777" w:rsidR="00DE3E0E" w:rsidRPr="004B00A7" w:rsidRDefault="00DE3E0E" w:rsidP="00DD43A4">
            <w:pPr>
              <w:rPr>
                <w:rFonts w:ascii="Arial" w:hAnsi="Arial" w:cs="Arial"/>
                <w:sz w:val="20"/>
                <w:szCs w:val="20"/>
              </w:rPr>
            </w:pPr>
            <w:r>
              <w:rPr>
                <w:rFonts w:ascii="Arial" w:hAnsi="Arial" w:cs="Arial"/>
                <w:sz w:val="20"/>
                <w:szCs w:val="20"/>
              </w:rPr>
              <w:t>BR Jersey International Holdings L.P.</w:t>
            </w:r>
          </w:p>
        </w:tc>
        <w:tc>
          <w:tcPr>
            <w:tcW w:w="2340" w:type="dxa"/>
            <w:vAlign w:val="center"/>
          </w:tcPr>
          <w:p w14:paraId="28139523" w14:textId="77777777" w:rsidR="00DE3E0E" w:rsidRPr="004B00A7" w:rsidRDefault="00DE3E0E" w:rsidP="00DD43A4">
            <w:pPr>
              <w:rPr>
                <w:rFonts w:ascii="Arial" w:hAnsi="Arial" w:cs="Arial"/>
                <w:sz w:val="20"/>
                <w:szCs w:val="20"/>
              </w:rPr>
            </w:pPr>
          </w:p>
        </w:tc>
        <w:tc>
          <w:tcPr>
            <w:tcW w:w="2250" w:type="dxa"/>
            <w:vAlign w:val="center"/>
          </w:tcPr>
          <w:p w14:paraId="124D29E6" w14:textId="77777777" w:rsidR="00DE3E0E" w:rsidRPr="004B00A7" w:rsidRDefault="00DE3E0E" w:rsidP="00DD43A4">
            <w:pPr>
              <w:rPr>
                <w:rFonts w:ascii="Arial" w:hAnsi="Arial" w:cs="Arial"/>
                <w:sz w:val="20"/>
                <w:szCs w:val="20"/>
              </w:rPr>
            </w:pPr>
          </w:p>
        </w:tc>
        <w:tc>
          <w:tcPr>
            <w:tcW w:w="1913" w:type="dxa"/>
            <w:vAlign w:val="center"/>
          </w:tcPr>
          <w:p w14:paraId="354D094A" w14:textId="77777777" w:rsidR="00DE3E0E" w:rsidRPr="004B00A7" w:rsidRDefault="00DE3E0E" w:rsidP="00DD43A4">
            <w:pPr>
              <w:rPr>
                <w:rFonts w:ascii="Arial" w:hAnsi="Arial" w:cs="Arial"/>
                <w:sz w:val="20"/>
                <w:szCs w:val="20"/>
              </w:rPr>
            </w:pPr>
          </w:p>
        </w:tc>
      </w:tr>
      <w:tr w:rsidR="00DE3E0E" w:rsidRPr="0060309C" w14:paraId="48C975E9" w14:textId="77777777" w:rsidTr="00DD43A4">
        <w:trPr>
          <w:trHeight w:val="440"/>
        </w:trPr>
        <w:tc>
          <w:tcPr>
            <w:tcW w:w="4117" w:type="dxa"/>
            <w:vAlign w:val="center"/>
          </w:tcPr>
          <w:p w14:paraId="6D62D0FE" w14:textId="77777777" w:rsidR="00DE3E0E" w:rsidRPr="004B00A7" w:rsidRDefault="00DE3E0E" w:rsidP="00DD43A4">
            <w:pPr>
              <w:rPr>
                <w:rFonts w:ascii="Arial" w:hAnsi="Arial" w:cs="Arial"/>
                <w:sz w:val="20"/>
                <w:szCs w:val="20"/>
              </w:rPr>
            </w:pPr>
            <w:r>
              <w:rPr>
                <w:rFonts w:ascii="Arial" w:hAnsi="Arial" w:cs="Arial"/>
                <w:sz w:val="20"/>
                <w:szCs w:val="20"/>
              </w:rPr>
              <w:t xml:space="preserve">BlackRock (Singapore) Holdco </w:t>
            </w:r>
            <w:proofErr w:type="spellStart"/>
            <w:r>
              <w:rPr>
                <w:rFonts w:ascii="Arial" w:hAnsi="Arial" w:cs="Arial"/>
                <w:sz w:val="20"/>
                <w:szCs w:val="20"/>
              </w:rPr>
              <w:t>Pte.</w:t>
            </w:r>
            <w:proofErr w:type="spellEnd"/>
            <w:r>
              <w:rPr>
                <w:rFonts w:ascii="Arial" w:hAnsi="Arial" w:cs="Arial"/>
                <w:sz w:val="20"/>
                <w:szCs w:val="20"/>
              </w:rPr>
              <w:t xml:space="preserve"> Ltd.</w:t>
            </w:r>
          </w:p>
        </w:tc>
        <w:tc>
          <w:tcPr>
            <w:tcW w:w="2340" w:type="dxa"/>
            <w:vAlign w:val="center"/>
          </w:tcPr>
          <w:p w14:paraId="02F89983" w14:textId="77777777" w:rsidR="00DE3E0E" w:rsidRPr="004B00A7" w:rsidRDefault="00DE3E0E" w:rsidP="00DD43A4">
            <w:pPr>
              <w:rPr>
                <w:rFonts w:ascii="Arial" w:hAnsi="Arial" w:cs="Arial"/>
                <w:sz w:val="20"/>
                <w:szCs w:val="20"/>
              </w:rPr>
            </w:pPr>
          </w:p>
        </w:tc>
        <w:tc>
          <w:tcPr>
            <w:tcW w:w="2250" w:type="dxa"/>
            <w:vAlign w:val="center"/>
          </w:tcPr>
          <w:p w14:paraId="1625E62C" w14:textId="77777777" w:rsidR="00DE3E0E" w:rsidRPr="004B00A7" w:rsidRDefault="00DE3E0E" w:rsidP="00DD43A4">
            <w:pPr>
              <w:rPr>
                <w:rFonts w:ascii="Arial" w:hAnsi="Arial" w:cs="Arial"/>
                <w:sz w:val="20"/>
                <w:szCs w:val="20"/>
              </w:rPr>
            </w:pPr>
          </w:p>
        </w:tc>
        <w:tc>
          <w:tcPr>
            <w:tcW w:w="1913" w:type="dxa"/>
            <w:vAlign w:val="center"/>
          </w:tcPr>
          <w:p w14:paraId="46FBE693" w14:textId="77777777" w:rsidR="00DE3E0E" w:rsidRPr="004B00A7" w:rsidRDefault="00DE3E0E" w:rsidP="00DD43A4">
            <w:pPr>
              <w:rPr>
                <w:rFonts w:ascii="Arial" w:hAnsi="Arial" w:cs="Arial"/>
                <w:sz w:val="20"/>
                <w:szCs w:val="20"/>
              </w:rPr>
            </w:pPr>
          </w:p>
        </w:tc>
      </w:tr>
      <w:tr w:rsidR="00DE3E0E" w:rsidRPr="0060309C" w14:paraId="0FC78FDC" w14:textId="77777777" w:rsidTr="00DD43A4">
        <w:trPr>
          <w:trHeight w:val="440"/>
        </w:trPr>
        <w:tc>
          <w:tcPr>
            <w:tcW w:w="4117" w:type="dxa"/>
            <w:vAlign w:val="center"/>
          </w:tcPr>
          <w:p w14:paraId="73BD43AF" w14:textId="77777777" w:rsidR="00DE3E0E" w:rsidRPr="004B00A7" w:rsidRDefault="00DE3E0E" w:rsidP="00DD43A4">
            <w:pPr>
              <w:rPr>
                <w:rFonts w:ascii="Arial" w:hAnsi="Arial" w:cs="Arial"/>
                <w:sz w:val="20"/>
                <w:szCs w:val="20"/>
              </w:rPr>
            </w:pPr>
            <w:r>
              <w:rPr>
                <w:rFonts w:ascii="Arial" w:hAnsi="Arial" w:cs="Arial"/>
                <w:sz w:val="20"/>
                <w:szCs w:val="20"/>
              </w:rPr>
              <w:t>BlackRock HK Holdco Limited</w:t>
            </w:r>
          </w:p>
        </w:tc>
        <w:tc>
          <w:tcPr>
            <w:tcW w:w="2340" w:type="dxa"/>
            <w:vAlign w:val="center"/>
          </w:tcPr>
          <w:p w14:paraId="3EDA7AD3" w14:textId="77777777" w:rsidR="00DE3E0E" w:rsidRPr="004B00A7" w:rsidRDefault="00DE3E0E" w:rsidP="00DD43A4">
            <w:pPr>
              <w:rPr>
                <w:rFonts w:ascii="Arial" w:hAnsi="Arial" w:cs="Arial"/>
                <w:sz w:val="20"/>
                <w:szCs w:val="20"/>
              </w:rPr>
            </w:pPr>
          </w:p>
        </w:tc>
        <w:tc>
          <w:tcPr>
            <w:tcW w:w="2250" w:type="dxa"/>
            <w:vAlign w:val="center"/>
          </w:tcPr>
          <w:p w14:paraId="5EA6BA01" w14:textId="77777777" w:rsidR="00DE3E0E" w:rsidRPr="004B00A7" w:rsidRDefault="00DE3E0E" w:rsidP="00DD43A4">
            <w:pPr>
              <w:rPr>
                <w:rFonts w:ascii="Arial" w:hAnsi="Arial" w:cs="Arial"/>
                <w:sz w:val="20"/>
                <w:szCs w:val="20"/>
              </w:rPr>
            </w:pPr>
          </w:p>
        </w:tc>
        <w:tc>
          <w:tcPr>
            <w:tcW w:w="1913" w:type="dxa"/>
            <w:vAlign w:val="center"/>
          </w:tcPr>
          <w:p w14:paraId="3D3AB1E6" w14:textId="77777777" w:rsidR="00DE3E0E" w:rsidRPr="004B00A7" w:rsidRDefault="00DE3E0E" w:rsidP="00DD43A4">
            <w:pPr>
              <w:rPr>
                <w:rFonts w:ascii="Arial" w:hAnsi="Arial" w:cs="Arial"/>
                <w:sz w:val="20"/>
                <w:szCs w:val="20"/>
              </w:rPr>
            </w:pPr>
          </w:p>
        </w:tc>
      </w:tr>
      <w:tr w:rsidR="00DE3E0E" w:rsidRPr="0060309C" w14:paraId="6FE97A8C" w14:textId="77777777" w:rsidTr="00DD43A4">
        <w:trPr>
          <w:trHeight w:val="440"/>
        </w:trPr>
        <w:tc>
          <w:tcPr>
            <w:tcW w:w="4117" w:type="dxa"/>
            <w:vAlign w:val="center"/>
          </w:tcPr>
          <w:p w14:paraId="75E6B373" w14:textId="77777777" w:rsidR="00DE3E0E" w:rsidRPr="004B00A7" w:rsidRDefault="00DE3E0E" w:rsidP="00DD43A4">
            <w:pPr>
              <w:rPr>
                <w:rFonts w:ascii="Arial" w:hAnsi="Arial" w:cs="Arial"/>
                <w:sz w:val="20"/>
                <w:szCs w:val="20"/>
              </w:rPr>
            </w:pPr>
            <w:r>
              <w:rPr>
                <w:rFonts w:ascii="Arial" w:hAnsi="Arial" w:cs="Arial"/>
                <w:sz w:val="20"/>
                <w:szCs w:val="20"/>
              </w:rPr>
              <w:t xml:space="preserve">BlackRock Lux </w:t>
            </w:r>
            <w:proofErr w:type="spellStart"/>
            <w:r>
              <w:rPr>
                <w:rFonts w:ascii="Arial" w:hAnsi="Arial" w:cs="Arial"/>
                <w:sz w:val="20"/>
                <w:szCs w:val="20"/>
              </w:rPr>
              <w:t>Finco</w:t>
            </w:r>
            <w:proofErr w:type="spellEnd"/>
            <w:r>
              <w:rPr>
                <w:rFonts w:ascii="Arial" w:hAnsi="Arial" w:cs="Arial"/>
                <w:sz w:val="20"/>
                <w:szCs w:val="20"/>
              </w:rPr>
              <w:t xml:space="preserve"> </w:t>
            </w:r>
            <w:proofErr w:type="spellStart"/>
            <w:r>
              <w:rPr>
                <w:rFonts w:ascii="Arial" w:hAnsi="Arial" w:cs="Arial"/>
                <w:sz w:val="20"/>
                <w:szCs w:val="20"/>
              </w:rPr>
              <w:t>S.a.r.l</w:t>
            </w:r>
            <w:proofErr w:type="spellEnd"/>
            <w:r>
              <w:rPr>
                <w:rFonts w:ascii="Arial" w:hAnsi="Arial" w:cs="Arial"/>
                <w:sz w:val="20"/>
                <w:szCs w:val="20"/>
              </w:rPr>
              <w:t>.</w:t>
            </w:r>
          </w:p>
        </w:tc>
        <w:tc>
          <w:tcPr>
            <w:tcW w:w="2340" w:type="dxa"/>
            <w:vAlign w:val="center"/>
          </w:tcPr>
          <w:p w14:paraId="2E7F3C63" w14:textId="77777777" w:rsidR="00DE3E0E" w:rsidRPr="004B00A7" w:rsidRDefault="00DE3E0E" w:rsidP="00DD43A4">
            <w:pPr>
              <w:rPr>
                <w:rFonts w:ascii="Arial" w:hAnsi="Arial" w:cs="Arial"/>
                <w:sz w:val="20"/>
                <w:szCs w:val="20"/>
              </w:rPr>
            </w:pPr>
          </w:p>
        </w:tc>
        <w:tc>
          <w:tcPr>
            <w:tcW w:w="2250" w:type="dxa"/>
            <w:vAlign w:val="center"/>
          </w:tcPr>
          <w:p w14:paraId="623C744F" w14:textId="77777777" w:rsidR="00DE3E0E" w:rsidRPr="004B00A7" w:rsidRDefault="00DE3E0E" w:rsidP="00DD43A4">
            <w:pPr>
              <w:rPr>
                <w:rFonts w:ascii="Arial" w:hAnsi="Arial" w:cs="Arial"/>
                <w:sz w:val="20"/>
                <w:szCs w:val="20"/>
              </w:rPr>
            </w:pPr>
          </w:p>
        </w:tc>
        <w:tc>
          <w:tcPr>
            <w:tcW w:w="1913" w:type="dxa"/>
            <w:vAlign w:val="center"/>
          </w:tcPr>
          <w:p w14:paraId="4446EC71" w14:textId="77777777" w:rsidR="00DE3E0E" w:rsidRPr="004B00A7" w:rsidRDefault="00DE3E0E" w:rsidP="00DD43A4">
            <w:pPr>
              <w:rPr>
                <w:rFonts w:ascii="Arial" w:hAnsi="Arial" w:cs="Arial"/>
                <w:sz w:val="20"/>
                <w:szCs w:val="20"/>
              </w:rPr>
            </w:pPr>
          </w:p>
        </w:tc>
      </w:tr>
      <w:tr w:rsidR="00DE3E0E" w:rsidRPr="0060309C" w14:paraId="1441C4E3" w14:textId="77777777" w:rsidTr="00DD43A4">
        <w:trPr>
          <w:trHeight w:val="440"/>
        </w:trPr>
        <w:tc>
          <w:tcPr>
            <w:tcW w:w="4117" w:type="dxa"/>
            <w:vAlign w:val="center"/>
          </w:tcPr>
          <w:p w14:paraId="6B0F4258" w14:textId="77777777" w:rsidR="00DE3E0E" w:rsidRPr="004B00A7" w:rsidRDefault="00DE3E0E" w:rsidP="00DD43A4">
            <w:pPr>
              <w:rPr>
                <w:rFonts w:ascii="Arial" w:hAnsi="Arial" w:cs="Arial"/>
                <w:sz w:val="20"/>
                <w:szCs w:val="20"/>
              </w:rPr>
            </w:pPr>
            <w:r>
              <w:rPr>
                <w:rFonts w:ascii="Arial" w:hAnsi="Arial" w:cs="Arial"/>
                <w:sz w:val="20"/>
                <w:szCs w:val="20"/>
              </w:rPr>
              <w:t>BlackRock Japan Holdings GK</w:t>
            </w:r>
          </w:p>
        </w:tc>
        <w:tc>
          <w:tcPr>
            <w:tcW w:w="2340" w:type="dxa"/>
            <w:vAlign w:val="center"/>
          </w:tcPr>
          <w:p w14:paraId="437122FA" w14:textId="77777777" w:rsidR="00DE3E0E" w:rsidRPr="004B00A7" w:rsidRDefault="00DE3E0E" w:rsidP="00DD43A4">
            <w:pPr>
              <w:rPr>
                <w:rFonts w:ascii="Arial" w:hAnsi="Arial" w:cs="Arial"/>
                <w:sz w:val="20"/>
                <w:szCs w:val="20"/>
              </w:rPr>
            </w:pPr>
          </w:p>
        </w:tc>
        <w:tc>
          <w:tcPr>
            <w:tcW w:w="2250" w:type="dxa"/>
            <w:vAlign w:val="center"/>
          </w:tcPr>
          <w:p w14:paraId="6657B825" w14:textId="77777777" w:rsidR="00DE3E0E" w:rsidRPr="004B00A7" w:rsidRDefault="00DE3E0E" w:rsidP="00DD43A4">
            <w:pPr>
              <w:rPr>
                <w:rFonts w:ascii="Arial" w:hAnsi="Arial" w:cs="Arial"/>
                <w:sz w:val="20"/>
                <w:szCs w:val="20"/>
              </w:rPr>
            </w:pPr>
          </w:p>
        </w:tc>
        <w:tc>
          <w:tcPr>
            <w:tcW w:w="1913" w:type="dxa"/>
            <w:vAlign w:val="center"/>
          </w:tcPr>
          <w:p w14:paraId="4E404FCA" w14:textId="77777777" w:rsidR="00DE3E0E" w:rsidRPr="004B00A7" w:rsidRDefault="00DE3E0E" w:rsidP="00DD43A4">
            <w:pPr>
              <w:rPr>
                <w:rFonts w:ascii="Arial" w:hAnsi="Arial" w:cs="Arial"/>
                <w:sz w:val="20"/>
                <w:szCs w:val="20"/>
              </w:rPr>
            </w:pPr>
          </w:p>
        </w:tc>
      </w:tr>
      <w:tr w:rsidR="00DE3E0E" w:rsidRPr="0060309C" w14:paraId="7950EA6D" w14:textId="77777777" w:rsidTr="00DD43A4">
        <w:trPr>
          <w:trHeight w:val="440"/>
        </w:trPr>
        <w:tc>
          <w:tcPr>
            <w:tcW w:w="4117" w:type="dxa"/>
            <w:vAlign w:val="center"/>
          </w:tcPr>
          <w:p w14:paraId="3A2AFD66" w14:textId="77777777" w:rsidR="00DE3E0E" w:rsidRPr="004B00A7" w:rsidRDefault="00DE3E0E" w:rsidP="00DD43A4">
            <w:pPr>
              <w:rPr>
                <w:rFonts w:ascii="Arial" w:hAnsi="Arial" w:cs="Arial"/>
                <w:sz w:val="20"/>
                <w:szCs w:val="20"/>
              </w:rPr>
            </w:pPr>
            <w:r>
              <w:rPr>
                <w:rFonts w:ascii="Arial" w:hAnsi="Arial" w:cs="Arial"/>
                <w:sz w:val="20"/>
                <w:szCs w:val="20"/>
              </w:rPr>
              <w:t>BlackRock Japan Co., Ltd.</w:t>
            </w:r>
          </w:p>
        </w:tc>
        <w:tc>
          <w:tcPr>
            <w:tcW w:w="2340" w:type="dxa"/>
            <w:vAlign w:val="center"/>
          </w:tcPr>
          <w:p w14:paraId="1E481018" w14:textId="77777777" w:rsidR="00DE3E0E" w:rsidRPr="004B00A7" w:rsidRDefault="00DE3E0E" w:rsidP="00DD43A4">
            <w:pPr>
              <w:rPr>
                <w:rFonts w:ascii="Arial" w:hAnsi="Arial" w:cs="Arial"/>
                <w:sz w:val="20"/>
                <w:szCs w:val="20"/>
              </w:rPr>
            </w:pPr>
          </w:p>
        </w:tc>
        <w:tc>
          <w:tcPr>
            <w:tcW w:w="2250" w:type="dxa"/>
            <w:vAlign w:val="center"/>
          </w:tcPr>
          <w:p w14:paraId="4D9E1A9F" w14:textId="77777777" w:rsidR="00DE3E0E" w:rsidRPr="004B00A7" w:rsidRDefault="00DE3E0E" w:rsidP="00DD43A4">
            <w:pPr>
              <w:rPr>
                <w:rFonts w:ascii="Arial" w:hAnsi="Arial" w:cs="Arial"/>
                <w:sz w:val="20"/>
                <w:szCs w:val="20"/>
              </w:rPr>
            </w:pPr>
          </w:p>
        </w:tc>
        <w:tc>
          <w:tcPr>
            <w:tcW w:w="1913" w:type="dxa"/>
            <w:vAlign w:val="center"/>
          </w:tcPr>
          <w:p w14:paraId="45701E8D" w14:textId="77777777" w:rsidR="00DE3E0E" w:rsidRPr="004B00A7" w:rsidRDefault="00DE3E0E" w:rsidP="00DD43A4">
            <w:pPr>
              <w:rPr>
                <w:rFonts w:ascii="Arial" w:hAnsi="Arial" w:cs="Arial"/>
                <w:sz w:val="20"/>
                <w:szCs w:val="20"/>
              </w:rPr>
            </w:pPr>
          </w:p>
        </w:tc>
      </w:tr>
      <w:tr w:rsidR="00DE3E0E" w:rsidRPr="0060309C" w14:paraId="789F0C52" w14:textId="77777777" w:rsidTr="00DD43A4">
        <w:trPr>
          <w:trHeight w:val="440"/>
        </w:trPr>
        <w:tc>
          <w:tcPr>
            <w:tcW w:w="4117" w:type="dxa"/>
            <w:vAlign w:val="center"/>
          </w:tcPr>
          <w:p w14:paraId="303E4452" w14:textId="77777777" w:rsidR="00DE3E0E" w:rsidRPr="004B00A7" w:rsidRDefault="00DE3E0E" w:rsidP="00DD43A4">
            <w:pPr>
              <w:rPr>
                <w:rFonts w:ascii="Arial" w:hAnsi="Arial" w:cs="Arial"/>
                <w:sz w:val="20"/>
                <w:szCs w:val="20"/>
              </w:rPr>
            </w:pPr>
          </w:p>
        </w:tc>
        <w:tc>
          <w:tcPr>
            <w:tcW w:w="2340" w:type="dxa"/>
            <w:vAlign w:val="center"/>
          </w:tcPr>
          <w:p w14:paraId="5FCFC6D8" w14:textId="77777777" w:rsidR="00DE3E0E" w:rsidRPr="004B00A7" w:rsidRDefault="00DE3E0E" w:rsidP="00DD43A4">
            <w:pPr>
              <w:rPr>
                <w:rFonts w:ascii="Arial" w:hAnsi="Arial" w:cs="Arial"/>
                <w:sz w:val="20"/>
                <w:szCs w:val="20"/>
              </w:rPr>
            </w:pPr>
          </w:p>
        </w:tc>
        <w:tc>
          <w:tcPr>
            <w:tcW w:w="2250" w:type="dxa"/>
            <w:vAlign w:val="center"/>
          </w:tcPr>
          <w:p w14:paraId="410C2A21" w14:textId="77777777" w:rsidR="00DE3E0E" w:rsidRPr="004B00A7" w:rsidRDefault="00DE3E0E" w:rsidP="00DD43A4">
            <w:pPr>
              <w:rPr>
                <w:rFonts w:ascii="Arial" w:hAnsi="Arial" w:cs="Arial"/>
                <w:sz w:val="20"/>
                <w:szCs w:val="20"/>
              </w:rPr>
            </w:pPr>
          </w:p>
        </w:tc>
        <w:tc>
          <w:tcPr>
            <w:tcW w:w="1913" w:type="dxa"/>
            <w:vAlign w:val="center"/>
          </w:tcPr>
          <w:p w14:paraId="0AB90FC7" w14:textId="77777777" w:rsidR="00DE3E0E" w:rsidRPr="004B00A7" w:rsidRDefault="00DE3E0E" w:rsidP="00DD43A4">
            <w:pPr>
              <w:rPr>
                <w:rFonts w:ascii="Arial" w:hAnsi="Arial" w:cs="Arial"/>
                <w:sz w:val="20"/>
                <w:szCs w:val="20"/>
              </w:rPr>
            </w:pPr>
          </w:p>
        </w:tc>
      </w:tr>
      <w:tr w:rsidR="00DE3E0E" w:rsidRPr="0060309C" w14:paraId="35AD762B" w14:textId="77777777" w:rsidTr="00DD43A4">
        <w:trPr>
          <w:trHeight w:val="440"/>
        </w:trPr>
        <w:tc>
          <w:tcPr>
            <w:tcW w:w="4117" w:type="dxa"/>
            <w:vAlign w:val="center"/>
          </w:tcPr>
          <w:p w14:paraId="08A8AD7D" w14:textId="77777777" w:rsidR="00DE3E0E" w:rsidRPr="004B00A7" w:rsidRDefault="00DE3E0E" w:rsidP="00DD43A4">
            <w:pPr>
              <w:rPr>
                <w:rFonts w:ascii="Arial" w:hAnsi="Arial" w:cs="Arial"/>
                <w:sz w:val="20"/>
                <w:szCs w:val="20"/>
              </w:rPr>
            </w:pPr>
            <w:r>
              <w:rPr>
                <w:rFonts w:ascii="Arial" w:hAnsi="Arial" w:cs="Arial"/>
                <w:sz w:val="20"/>
                <w:szCs w:val="20"/>
              </w:rPr>
              <w:t>BlackRock, Inc.</w:t>
            </w:r>
          </w:p>
        </w:tc>
        <w:tc>
          <w:tcPr>
            <w:tcW w:w="2340" w:type="dxa"/>
            <w:vAlign w:val="center"/>
          </w:tcPr>
          <w:p w14:paraId="4A144616" w14:textId="77777777" w:rsidR="00DE3E0E" w:rsidRPr="004B00A7" w:rsidRDefault="00DE3E0E" w:rsidP="00DD43A4">
            <w:pPr>
              <w:rPr>
                <w:rFonts w:ascii="Arial" w:hAnsi="Arial" w:cs="Arial"/>
                <w:sz w:val="20"/>
                <w:szCs w:val="20"/>
              </w:rPr>
            </w:pPr>
          </w:p>
        </w:tc>
        <w:tc>
          <w:tcPr>
            <w:tcW w:w="2250" w:type="dxa"/>
            <w:vAlign w:val="center"/>
          </w:tcPr>
          <w:p w14:paraId="06D1A43F" w14:textId="77777777" w:rsidR="00DE3E0E" w:rsidRPr="004B00A7" w:rsidRDefault="00DE3E0E" w:rsidP="00DD43A4">
            <w:pPr>
              <w:rPr>
                <w:rFonts w:ascii="Arial" w:hAnsi="Arial" w:cs="Arial"/>
                <w:sz w:val="20"/>
                <w:szCs w:val="20"/>
              </w:rPr>
            </w:pPr>
          </w:p>
        </w:tc>
        <w:tc>
          <w:tcPr>
            <w:tcW w:w="1913" w:type="dxa"/>
            <w:vAlign w:val="center"/>
          </w:tcPr>
          <w:p w14:paraId="3396A7BB" w14:textId="77777777" w:rsidR="00DE3E0E" w:rsidRPr="004B00A7" w:rsidRDefault="00DE3E0E" w:rsidP="00DD43A4">
            <w:pPr>
              <w:rPr>
                <w:rFonts w:ascii="Arial" w:hAnsi="Arial" w:cs="Arial"/>
                <w:sz w:val="20"/>
                <w:szCs w:val="20"/>
              </w:rPr>
            </w:pPr>
          </w:p>
        </w:tc>
      </w:tr>
      <w:tr w:rsidR="00DE3E0E" w:rsidRPr="0060309C" w14:paraId="53A8F70A" w14:textId="77777777" w:rsidTr="00DD43A4">
        <w:trPr>
          <w:trHeight w:val="440"/>
        </w:trPr>
        <w:tc>
          <w:tcPr>
            <w:tcW w:w="4117" w:type="dxa"/>
            <w:vAlign w:val="center"/>
          </w:tcPr>
          <w:p w14:paraId="5A9B232A" w14:textId="77777777" w:rsidR="00DE3E0E" w:rsidRPr="004B00A7" w:rsidRDefault="00DE3E0E" w:rsidP="00DD43A4">
            <w:pPr>
              <w:rPr>
                <w:rFonts w:ascii="Arial" w:hAnsi="Arial" w:cs="Arial"/>
                <w:sz w:val="20"/>
                <w:szCs w:val="20"/>
              </w:rPr>
            </w:pPr>
            <w:r>
              <w:rPr>
                <w:rFonts w:ascii="Arial" w:hAnsi="Arial" w:cs="Arial"/>
                <w:sz w:val="20"/>
                <w:szCs w:val="20"/>
              </w:rPr>
              <w:t>BlackRock Holdco 2, Inc.</w:t>
            </w:r>
          </w:p>
        </w:tc>
        <w:tc>
          <w:tcPr>
            <w:tcW w:w="2340" w:type="dxa"/>
            <w:vAlign w:val="center"/>
          </w:tcPr>
          <w:p w14:paraId="0CA0F068" w14:textId="77777777" w:rsidR="00DE3E0E" w:rsidRPr="004B00A7" w:rsidRDefault="00DE3E0E" w:rsidP="00DD43A4">
            <w:pPr>
              <w:rPr>
                <w:rFonts w:ascii="Arial" w:hAnsi="Arial" w:cs="Arial"/>
                <w:sz w:val="20"/>
                <w:szCs w:val="20"/>
              </w:rPr>
            </w:pPr>
          </w:p>
        </w:tc>
        <w:tc>
          <w:tcPr>
            <w:tcW w:w="2250" w:type="dxa"/>
            <w:vAlign w:val="center"/>
          </w:tcPr>
          <w:p w14:paraId="153379B6" w14:textId="77777777" w:rsidR="00DE3E0E" w:rsidRPr="004B00A7" w:rsidRDefault="00DE3E0E" w:rsidP="00DD43A4">
            <w:pPr>
              <w:rPr>
                <w:rFonts w:ascii="Arial" w:hAnsi="Arial" w:cs="Arial"/>
                <w:sz w:val="20"/>
                <w:szCs w:val="20"/>
              </w:rPr>
            </w:pPr>
          </w:p>
        </w:tc>
        <w:tc>
          <w:tcPr>
            <w:tcW w:w="1913" w:type="dxa"/>
            <w:vAlign w:val="center"/>
          </w:tcPr>
          <w:p w14:paraId="72D0E9DF" w14:textId="77777777" w:rsidR="00DE3E0E" w:rsidRPr="004B00A7" w:rsidRDefault="00DE3E0E" w:rsidP="00DD43A4">
            <w:pPr>
              <w:rPr>
                <w:rFonts w:ascii="Arial" w:hAnsi="Arial" w:cs="Arial"/>
                <w:sz w:val="20"/>
                <w:szCs w:val="20"/>
              </w:rPr>
            </w:pPr>
          </w:p>
        </w:tc>
      </w:tr>
      <w:tr w:rsidR="00DE3E0E" w:rsidRPr="0060309C" w14:paraId="759362B9" w14:textId="77777777" w:rsidTr="00DD43A4">
        <w:trPr>
          <w:trHeight w:val="440"/>
        </w:trPr>
        <w:tc>
          <w:tcPr>
            <w:tcW w:w="4117" w:type="dxa"/>
            <w:vAlign w:val="center"/>
          </w:tcPr>
          <w:p w14:paraId="141A0B2F" w14:textId="77777777" w:rsidR="00DE3E0E" w:rsidRPr="004B00A7" w:rsidRDefault="00DE3E0E" w:rsidP="00DD43A4">
            <w:pPr>
              <w:rPr>
                <w:rFonts w:ascii="Arial" w:hAnsi="Arial" w:cs="Arial"/>
                <w:sz w:val="20"/>
                <w:szCs w:val="20"/>
              </w:rPr>
            </w:pPr>
            <w:r>
              <w:rPr>
                <w:rFonts w:ascii="Arial" w:hAnsi="Arial" w:cs="Arial"/>
                <w:sz w:val="20"/>
                <w:szCs w:val="20"/>
              </w:rPr>
              <w:t>BlackRock Financial Management, Inc.</w:t>
            </w:r>
          </w:p>
        </w:tc>
        <w:tc>
          <w:tcPr>
            <w:tcW w:w="2340" w:type="dxa"/>
            <w:vAlign w:val="center"/>
          </w:tcPr>
          <w:p w14:paraId="462BC7AA" w14:textId="77777777" w:rsidR="00DE3E0E" w:rsidRPr="004B00A7" w:rsidRDefault="00DE3E0E" w:rsidP="00DD43A4">
            <w:pPr>
              <w:rPr>
                <w:rFonts w:ascii="Arial" w:hAnsi="Arial" w:cs="Arial"/>
                <w:sz w:val="20"/>
                <w:szCs w:val="20"/>
              </w:rPr>
            </w:pPr>
          </w:p>
        </w:tc>
        <w:tc>
          <w:tcPr>
            <w:tcW w:w="2250" w:type="dxa"/>
            <w:vAlign w:val="center"/>
          </w:tcPr>
          <w:p w14:paraId="1897AA70" w14:textId="77777777" w:rsidR="00DE3E0E" w:rsidRPr="004B00A7" w:rsidRDefault="00DE3E0E" w:rsidP="00DD43A4">
            <w:pPr>
              <w:rPr>
                <w:rFonts w:ascii="Arial" w:hAnsi="Arial" w:cs="Arial"/>
                <w:sz w:val="20"/>
                <w:szCs w:val="20"/>
              </w:rPr>
            </w:pPr>
          </w:p>
        </w:tc>
        <w:tc>
          <w:tcPr>
            <w:tcW w:w="1913" w:type="dxa"/>
            <w:vAlign w:val="center"/>
          </w:tcPr>
          <w:p w14:paraId="0D7250D3" w14:textId="77777777" w:rsidR="00DE3E0E" w:rsidRPr="004B00A7" w:rsidRDefault="00DE3E0E" w:rsidP="00DD43A4">
            <w:pPr>
              <w:rPr>
                <w:rFonts w:ascii="Arial" w:hAnsi="Arial" w:cs="Arial"/>
                <w:sz w:val="20"/>
                <w:szCs w:val="20"/>
              </w:rPr>
            </w:pPr>
          </w:p>
        </w:tc>
      </w:tr>
      <w:tr w:rsidR="00DE3E0E" w:rsidRPr="0060309C" w14:paraId="5016C136" w14:textId="77777777" w:rsidTr="00DD43A4">
        <w:trPr>
          <w:trHeight w:val="440"/>
        </w:trPr>
        <w:tc>
          <w:tcPr>
            <w:tcW w:w="4117" w:type="dxa"/>
            <w:vAlign w:val="center"/>
          </w:tcPr>
          <w:p w14:paraId="323F5CA0" w14:textId="77777777" w:rsidR="00DE3E0E" w:rsidRPr="004B00A7" w:rsidRDefault="00DE3E0E" w:rsidP="00DD43A4">
            <w:pPr>
              <w:rPr>
                <w:rFonts w:ascii="Arial" w:hAnsi="Arial" w:cs="Arial"/>
                <w:sz w:val="20"/>
                <w:szCs w:val="20"/>
              </w:rPr>
            </w:pPr>
            <w:r>
              <w:rPr>
                <w:rFonts w:ascii="Arial" w:hAnsi="Arial" w:cs="Arial"/>
                <w:sz w:val="20"/>
                <w:szCs w:val="20"/>
              </w:rPr>
              <w:t>BlackRock International Holdings, Inc.</w:t>
            </w:r>
          </w:p>
        </w:tc>
        <w:tc>
          <w:tcPr>
            <w:tcW w:w="2340" w:type="dxa"/>
            <w:vAlign w:val="center"/>
          </w:tcPr>
          <w:p w14:paraId="43D1450F" w14:textId="77777777" w:rsidR="00DE3E0E" w:rsidRPr="004B00A7" w:rsidRDefault="00DE3E0E" w:rsidP="00DD43A4">
            <w:pPr>
              <w:rPr>
                <w:rFonts w:ascii="Arial" w:hAnsi="Arial" w:cs="Arial"/>
                <w:sz w:val="20"/>
                <w:szCs w:val="20"/>
              </w:rPr>
            </w:pPr>
          </w:p>
        </w:tc>
        <w:tc>
          <w:tcPr>
            <w:tcW w:w="2250" w:type="dxa"/>
            <w:vAlign w:val="center"/>
          </w:tcPr>
          <w:p w14:paraId="4E532F9C" w14:textId="77777777" w:rsidR="00DE3E0E" w:rsidRPr="004B00A7" w:rsidRDefault="00DE3E0E" w:rsidP="00DD43A4">
            <w:pPr>
              <w:rPr>
                <w:rFonts w:ascii="Arial" w:hAnsi="Arial" w:cs="Arial"/>
                <w:sz w:val="20"/>
                <w:szCs w:val="20"/>
              </w:rPr>
            </w:pPr>
          </w:p>
        </w:tc>
        <w:tc>
          <w:tcPr>
            <w:tcW w:w="1913" w:type="dxa"/>
            <w:vAlign w:val="center"/>
          </w:tcPr>
          <w:p w14:paraId="6856415F" w14:textId="77777777" w:rsidR="00DE3E0E" w:rsidRPr="004B00A7" w:rsidRDefault="00DE3E0E" w:rsidP="00DD43A4">
            <w:pPr>
              <w:rPr>
                <w:rFonts w:ascii="Arial" w:hAnsi="Arial" w:cs="Arial"/>
                <w:sz w:val="20"/>
                <w:szCs w:val="20"/>
              </w:rPr>
            </w:pPr>
          </w:p>
        </w:tc>
      </w:tr>
      <w:tr w:rsidR="00DE3E0E" w:rsidRPr="0060309C" w14:paraId="41287104" w14:textId="77777777" w:rsidTr="00DD43A4">
        <w:trPr>
          <w:trHeight w:val="440"/>
        </w:trPr>
        <w:tc>
          <w:tcPr>
            <w:tcW w:w="4117" w:type="dxa"/>
            <w:vAlign w:val="center"/>
          </w:tcPr>
          <w:p w14:paraId="13FF1D72" w14:textId="77777777" w:rsidR="00DE3E0E" w:rsidRPr="004B00A7" w:rsidRDefault="00DE3E0E" w:rsidP="00DD43A4">
            <w:pPr>
              <w:rPr>
                <w:rFonts w:ascii="Arial" w:hAnsi="Arial" w:cs="Arial"/>
                <w:sz w:val="20"/>
                <w:szCs w:val="20"/>
              </w:rPr>
            </w:pPr>
            <w:r>
              <w:rPr>
                <w:rFonts w:ascii="Arial" w:hAnsi="Arial" w:cs="Arial"/>
                <w:sz w:val="20"/>
                <w:szCs w:val="20"/>
              </w:rPr>
              <w:t>BR Jersey International Holdings L.P.</w:t>
            </w:r>
          </w:p>
        </w:tc>
        <w:tc>
          <w:tcPr>
            <w:tcW w:w="2340" w:type="dxa"/>
            <w:vAlign w:val="center"/>
          </w:tcPr>
          <w:p w14:paraId="3D195650" w14:textId="77777777" w:rsidR="00DE3E0E" w:rsidRPr="004B00A7" w:rsidRDefault="00DE3E0E" w:rsidP="00DD43A4">
            <w:pPr>
              <w:rPr>
                <w:rFonts w:ascii="Arial" w:hAnsi="Arial" w:cs="Arial"/>
                <w:sz w:val="20"/>
                <w:szCs w:val="20"/>
              </w:rPr>
            </w:pPr>
          </w:p>
        </w:tc>
        <w:tc>
          <w:tcPr>
            <w:tcW w:w="2250" w:type="dxa"/>
            <w:vAlign w:val="center"/>
          </w:tcPr>
          <w:p w14:paraId="101101DF" w14:textId="77777777" w:rsidR="00DE3E0E" w:rsidRPr="004B00A7" w:rsidRDefault="00DE3E0E" w:rsidP="00DD43A4">
            <w:pPr>
              <w:rPr>
                <w:rFonts w:ascii="Arial" w:hAnsi="Arial" w:cs="Arial"/>
                <w:sz w:val="20"/>
                <w:szCs w:val="20"/>
              </w:rPr>
            </w:pPr>
          </w:p>
        </w:tc>
        <w:tc>
          <w:tcPr>
            <w:tcW w:w="1913" w:type="dxa"/>
            <w:vAlign w:val="center"/>
          </w:tcPr>
          <w:p w14:paraId="7781946F" w14:textId="77777777" w:rsidR="00DE3E0E" w:rsidRPr="004B00A7" w:rsidRDefault="00DE3E0E" w:rsidP="00DD43A4">
            <w:pPr>
              <w:rPr>
                <w:rFonts w:ascii="Arial" w:hAnsi="Arial" w:cs="Arial"/>
                <w:sz w:val="20"/>
                <w:szCs w:val="20"/>
              </w:rPr>
            </w:pPr>
          </w:p>
        </w:tc>
      </w:tr>
      <w:tr w:rsidR="00DE3E0E" w:rsidRPr="0060309C" w14:paraId="705D7241" w14:textId="77777777" w:rsidTr="00DD43A4">
        <w:trPr>
          <w:trHeight w:val="440"/>
        </w:trPr>
        <w:tc>
          <w:tcPr>
            <w:tcW w:w="4117" w:type="dxa"/>
            <w:vAlign w:val="center"/>
          </w:tcPr>
          <w:p w14:paraId="478488AF" w14:textId="77777777" w:rsidR="00DE3E0E" w:rsidRPr="004B00A7" w:rsidRDefault="00DE3E0E" w:rsidP="00DD43A4">
            <w:pPr>
              <w:rPr>
                <w:rFonts w:ascii="Arial" w:hAnsi="Arial" w:cs="Arial"/>
                <w:sz w:val="20"/>
                <w:szCs w:val="20"/>
              </w:rPr>
            </w:pPr>
            <w:r>
              <w:rPr>
                <w:rFonts w:ascii="Arial" w:hAnsi="Arial" w:cs="Arial"/>
                <w:sz w:val="20"/>
                <w:szCs w:val="20"/>
              </w:rPr>
              <w:t>BlackRock Holdco 3, LLC</w:t>
            </w:r>
          </w:p>
        </w:tc>
        <w:tc>
          <w:tcPr>
            <w:tcW w:w="2340" w:type="dxa"/>
            <w:vAlign w:val="center"/>
          </w:tcPr>
          <w:p w14:paraId="427C806F" w14:textId="77777777" w:rsidR="00DE3E0E" w:rsidRPr="004B00A7" w:rsidRDefault="00DE3E0E" w:rsidP="00DD43A4">
            <w:pPr>
              <w:rPr>
                <w:rFonts w:ascii="Arial" w:hAnsi="Arial" w:cs="Arial"/>
                <w:sz w:val="20"/>
                <w:szCs w:val="20"/>
              </w:rPr>
            </w:pPr>
          </w:p>
        </w:tc>
        <w:tc>
          <w:tcPr>
            <w:tcW w:w="2250" w:type="dxa"/>
            <w:vAlign w:val="center"/>
          </w:tcPr>
          <w:p w14:paraId="3D57FA84" w14:textId="77777777" w:rsidR="00DE3E0E" w:rsidRPr="004B00A7" w:rsidRDefault="00DE3E0E" w:rsidP="00DD43A4">
            <w:pPr>
              <w:rPr>
                <w:rFonts w:ascii="Arial" w:hAnsi="Arial" w:cs="Arial"/>
                <w:sz w:val="20"/>
                <w:szCs w:val="20"/>
              </w:rPr>
            </w:pPr>
          </w:p>
        </w:tc>
        <w:tc>
          <w:tcPr>
            <w:tcW w:w="1913" w:type="dxa"/>
            <w:vAlign w:val="center"/>
          </w:tcPr>
          <w:p w14:paraId="73326BC6" w14:textId="77777777" w:rsidR="00DE3E0E" w:rsidRPr="004B00A7" w:rsidRDefault="00DE3E0E" w:rsidP="00DD43A4">
            <w:pPr>
              <w:rPr>
                <w:rFonts w:ascii="Arial" w:hAnsi="Arial" w:cs="Arial"/>
                <w:sz w:val="20"/>
                <w:szCs w:val="20"/>
              </w:rPr>
            </w:pPr>
          </w:p>
        </w:tc>
      </w:tr>
      <w:tr w:rsidR="00DE3E0E" w:rsidRPr="0060309C" w14:paraId="6E8D1E1D" w14:textId="77777777" w:rsidTr="00DD43A4">
        <w:trPr>
          <w:trHeight w:val="440"/>
        </w:trPr>
        <w:tc>
          <w:tcPr>
            <w:tcW w:w="4117" w:type="dxa"/>
            <w:vAlign w:val="center"/>
          </w:tcPr>
          <w:p w14:paraId="4BF51409" w14:textId="77777777" w:rsidR="00DE3E0E" w:rsidRPr="004B00A7" w:rsidRDefault="00DE3E0E" w:rsidP="00DD43A4">
            <w:pPr>
              <w:rPr>
                <w:rFonts w:ascii="Arial" w:hAnsi="Arial" w:cs="Arial"/>
                <w:sz w:val="20"/>
                <w:szCs w:val="20"/>
              </w:rPr>
            </w:pPr>
            <w:r>
              <w:rPr>
                <w:rFonts w:ascii="Arial" w:hAnsi="Arial" w:cs="Arial"/>
                <w:sz w:val="20"/>
                <w:szCs w:val="20"/>
              </w:rPr>
              <w:t>BlackRock Canada Holdings LP</w:t>
            </w:r>
          </w:p>
        </w:tc>
        <w:tc>
          <w:tcPr>
            <w:tcW w:w="2340" w:type="dxa"/>
            <w:vAlign w:val="center"/>
          </w:tcPr>
          <w:p w14:paraId="140E70D1" w14:textId="77777777" w:rsidR="00DE3E0E" w:rsidRPr="004B00A7" w:rsidRDefault="00DE3E0E" w:rsidP="00DD43A4">
            <w:pPr>
              <w:rPr>
                <w:rFonts w:ascii="Arial" w:hAnsi="Arial" w:cs="Arial"/>
                <w:sz w:val="20"/>
                <w:szCs w:val="20"/>
              </w:rPr>
            </w:pPr>
          </w:p>
        </w:tc>
        <w:tc>
          <w:tcPr>
            <w:tcW w:w="2250" w:type="dxa"/>
            <w:vAlign w:val="center"/>
          </w:tcPr>
          <w:p w14:paraId="090AC9B6" w14:textId="77777777" w:rsidR="00DE3E0E" w:rsidRPr="004B00A7" w:rsidRDefault="00DE3E0E" w:rsidP="00DD43A4">
            <w:pPr>
              <w:rPr>
                <w:rFonts w:ascii="Arial" w:hAnsi="Arial" w:cs="Arial"/>
                <w:sz w:val="20"/>
                <w:szCs w:val="20"/>
              </w:rPr>
            </w:pPr>
          </w:p>
        </w:tc>
        <w:tc>
          <w:tcPr>
            <w:tcW w:w="1913" w:type="dxa"/>
            <w:vAlign w:val="center"/>
          </w:tcPr>
          <w:p w14:paraId="7DE8FF0A" w14:textId="77777777" w:rsidR="00DE3E0E" w:rsidRPr="004B00A7" w:rsidRDefault="00DE3E0E" w:rsidP="00DD43A4">
            <w:pPr>
              <w:rPr>
                <w:rFonts w:ascii="Arial" w:hAnsi="Arial" w:cs="Arial"/>
                <w:sz w:val="20"/>
                <w:szCs w:val="20"/>
              </w:rPr>
            </w:pPr>
          </w:p>
        </w:tc>
      </w:tr>
      <w:tr w:rsidR="00DE3E0E" w:rsidRPr="0060309C" w14:paraId="11303639" w14:textId="77777777" w:rsidTr="00DD43A4">
        <w:trPr>
          <w:trHeight w:val="440"/>
        </w:trPr>
        <w:tc>
          <w:tcPr>
            <w:tcW w:w="4117" w:type="dxa"/>
            <w:vAlign w:val="center"/>
          </w:tcPr>
          <w:p w14:paraId="36C92590" w14:textId="77777777" w:rsidR="00DE3E0E" w:rsidRPr="004B00A7" w:rsidRDefault="00DE3E0E" w:rsidP="00DD43A4">
            <w:pPr>
              <w:rPr>
                <w:rFonts w:ascii="Arial" w:hAnsi="Arial" w:cs="Arial"/>
                <w:sz w:val="20"/>
                <w:szCs w:val="20"/>
              </w:rPr>
            </w:pPr>
            <w:r>
              <w:rPr>
                <w:rFonts w:ascii="Arial" w:hAnsi="Arial" w:cs="Arial"/>
                <w:sz w:val="20"/>
                <w:szCs w:val="20"/>
              </w:rPr>
              <w:t>BlackRock Canada Holdings ULC</w:t>
            </w:r>
          </w:p>
        </w:tc>
        <w:tc>
          <w:tcPr>
            <w:tcW w:w="2340" w:type="dxa"/>
            <w:vAlign w:val="center"/>
          </w:tcPr>
          <w:p w14:paraId="5DB2D5DC" w14:textId="77777777" w:rsidR="00DE3E0E" w:rsidRPr="004B00A7" w:rsidRDefault="00DE3E0E" w:rsidP="00DD43A4">
            <w:pPr>
              <w:rPr>
                <w:rFonts w:ascii="Arial" w:hAnsi="Arial" w:cs="Arial"/>
                <w:sz w:val="20"/>
                <w:szCs w:val="20"/>
              </w:rPr>
            </w:pPr>
          </w:p>
        </w:tc>
        <w:tc>
          <w:tcPr>
            <w:tcW w:w="2250" w:type="dxa"/>
            <w:vAlign w:val="center"/>
          </w:tcPr>
          <w:p w14:paraId="30C33CE1" w14:textId="77777777" w:rsidR="00DE3E0E" w:rsidRPr="004B00A7" w:rsidRDefault="00DE3E0E" w:rsidP="00DD43A4">
            <w:pPr>
              <w:rPr>
                <w:rFonts w:ascii="Arial" w:hAnsi="Arial" w:cs="Arial"/>
                <w:sz w:val="20"/>
                <w:szCs w:val="20"/>
              </w:rPr>
            </w:pPr>
          </w:p>
        </w:tc>
        <w:tc>
          <w:tcPr>
            <w:tcW w:w="1913" w:type="dxa"/>
            <w:vAlign w:val="center"/>
          </w:tcPr>
          <w:p w14:paraId="4D03430D" w14:textId="77777777" w:rsidR="00DE3E0E" w:rsidRPr="004B00A7" w:rsidRDefault="00DE3E0E" w:rsidP="00DD43A4">
            <w:pPr>
              <w:rPr>
                <w:rFonts w:ascii="Arial" w:hAnsi="Arial" w:cs="Arial"/>
                <w:sz w:val="20"/>
                <w:szCs w:val="20"/>
              </w:rPr>
            </w:pPr>
          </w:p>
        </w:tc>
      </w:tr>
      <w:tr w:rsidR="00DE3E0E" w:rsidRPr="0060309C" w14:paraId="4A1F40FA" w14:textId="77777777" w:rsidTr="00DD43A4">
        <w:trPr>
          <w:trHeight w:val="440"/>
        </w:trPr>
        <w:tc>
          <w:tcPr>
            <w:tcW w:w="4117" w:type="dxa"/>
            <w:vAlign w:val="center"/>
          </w:tcPr>
          <w:p w14:paraId="019CDCC9" w14:textId="77777777" w:rsidR="00DE3E0E" w:rsidRPr="004B00A7" w:rsidRDefault="00DE3E0E" w:rsidP="00DD43A4">
            <w:pPr>
              <w:rPr>
                <w:rFonts w:ascii="Arial" w:hAnsi="Arial" w:cs="Arial"/>
                <w:sz w:val="20"/>
                <w:szCs w:val="20"/>
              </w:rPr>
            </w:pPr>
            <w:r>
              <w:rPr>
                <w:rFonts w:ascii="Arial" w:hAnsi="Arial" w:cs="Arial"/>
                <w:sz w:val="20"/>
                <w:szCs w:val="20"/>
              </w:rPr>
              <w:t>BlackRock Asset Management Canada Limited</w:t>
            </w:r>
          </w:p>
        </w:tc>
        <w:tc>
          <w:tcPr>
            <w:tcW w:w="2340" w:type="dxa"/>
            <w:vAlign w:val="center"/>
          </w:tcPr>
          <w:p w14:paraId="79CEC7B5" w14:textId="77777777" w:rsidR="00DE3E0E" w:rsidRPr="004B00A7" w:rsidRDefault="00DE3E0E" w:rsidP="00DD43A4">
            <w:pPr>
              <w:rPr>
                <w:rFonts w:ascii="Arial" w:hAnsi="Arial" w:cs="Arial"/>
                <w:sz w:val="20"/>
                <w:szCs w:val="20"/>
              </w:rPr>
            </w:pPr>
          </w:p>
        </w:tc>
        <w:tc>
          <w:tcPr>
            <w:tcW w:w="2250" w:type="dxa"/>
            <w:vAlign w:val="center"/>
          </w:tcPr>
          <w:p w14:paraId="0CD06FE8" w14:textId="77777777" w:rsidR="00DE3E0E" w:rsidRPr="004B00A7" w:rsidRDefault="00DE3E0E" w:rsidP="00DD43A4">
            <w:pPr>
              <w:rPr>
                <w:rFonts w:ascii="Arial" w:hAnsi="Arial" w:cs="Arial"/>
                <w:sz w:val="20"/>
                <w:szCs w:val="20"/>
              </w:rPr>
            </w:pPr>
          </w:p>
        </w:tc>
        <w:tc>
          <w:tcPr>
            <w:tcW w:w="1913" w:type="dxa"/>
            <w:vAlign w:val="center"/>
          </w:tcPr>
          <w:p w14:paraId="3361CDC1" w14:textId="77777777" w:rsidR="00DE3E0E" w:rsidRPr="004B00A7" w:rsidRDefault="00DE3E0E" w:rsidP="00DD43A4">
            <w:pPr>
              <w:rPr>
                <w:rFonts w:ascii="Arial" w:hAnsi="Arial" w:cs="Arial"/>
                <w:sz w:val="20"/>
                <w:szCs w:val="20"/>
              </w:rPr>
            </w:pPr>
          </w:p>
        </w:tc>
      </w:tr>
      <w:tr w:rsidR="00DE3E0E" w:rsidRPr="0060309C" w14:paraId="4F285B3D" w14:textId="77777777" w:rsidTr="00DD43A4">
        <w:trPr>
          <w:trHeight w:val="440"/>
        </w:trPr>
        <w:tc>
          <w:tcPr>
            <w:tcW w:w="4117" w:type="dxa"/>
            <w:vAlign w:val="center"/>
          </w:tcPr>
          <w:p w14:paraId="2C0C84D2" w14:textId="77777777" w:rsidR="00DE3E0E" w:rsidRPr="004B00A7" w:rsidRDefault="00DE3E0E" w:rsidP="00DD43A4">
            <w:pPr>
              <w:rPr>
                <w:rFonts w:ascii="Arial" w:hAnsi="Arial" w:cs="Arial"/>
                <w:sz w:val="20"/>
                <w:szCs w:val="20"/>
              </w:rPr>
            </w:pPr>
          </w:p>
        </w:tc>
        <w:tc>
          <w:tcPr>
            <w:tcW w:w="2340" w:type="dxa"/>
            <w:vAlign w:val="center"/>
          </w:tcPr>
          <w:p w14:paraId="7750497F" w14:textId="77777777" w:rsidR="00DE3E0E" w:rsidRPr="004B00A7" w:rsidRDefault="00DE3E0E" w:rsidP="00DD43A4">
            <w:pPr>
              <w:rPr>
                <w:rFonts w:ascii="Arial" w:hAnsi="Arial" w:cs="Arial"/>
                <w:sz w:val="20"/>
                <w:szCs w:val="20"/>
              </w:rPr>
            </w:pPr>
          </w:p>
        </w:tc>
        <w:tc>
          <w:tcPr>
            <w:tcW w:w="2250" w:type="dxa"/>
            <w:vAlign w:val="center"/>
          </w:tcPr>
          <w:p w14:paraId="5E208BD7" w14:textId="77777777" w:rsidR="00DE3E0E" w:rsidRPr="004B00A7" w:rsidRDefault="00DE3E0E" w:rsidP="00DD43A4">
            <w:pPr>
              <w:rPr>
                <w:rFonts w:ascii="Arial" w:hAnsi="Arial" w:cs="Arial"/>
                <w:sz w:val="20"/>
                <w:szCs w:val="20"/>
              </w:rPr>
            </w:pPr>
          </w:p>
        </w:tc>
        <w:tc>
          <w:tcPr>
            <w:tcW w:w="1913" w:type="dxa"/>
            <w:vAlign w:val="center"/>
          </w:tcPr>
          <w:p w14:paraId="21A196F1" w14:textId="77777777" w:rsidR="00DE3E0E" w:rsidRPr="004B00A7" w:rsidRDefault="00DE3E0E" w:rsidP="00DD43A4">
            <w:pPr>
              <w:rPr>
                <w:rFonts w:ascii="Arial" w:hAnsi="Arial" w:cs="Arial"/>
                <w:sz w:val="20"/>
                <w:szCs w:val="20"/>
              </w:rPr>
            </w:pPr>
          </w:p>
        </w:tc>
      </w:tr>
    </w:tbl>
    <w:p w14:paraId="5A411C22" w14:textId="77777777" w:rsidR="006C7F54" w:rsidRPr="00442816" w:rsidRDefault="006C7F54" w:rsidP="00442816">
      <w:pPr>
        <w:rPr>
          <w:rFonts w:ascii="Arial" w:hAnsi="Arial" w:cs="Arial"/>
          <w:color w:val="000000" w:themeColor="text1"/>
          <w:szCs w:val="22"/>
        </w:rPr>
      </w:pPr>
    </w:p>
    <w:sectPr w:rsidR="006C7F54" w:rsidRPr="00442816" w:rsidSect="00C413FC">
      <w:headerReference w:type="even" r:id="rId8"/>
      <w:headerReference w:type="default" r:id="rId9"/>
      <w:footerReference w:type="even" r:id="rId10"/>
      <w:footerReference w:type="default" r:id="rId11"/>
      <w:headerReference w:type="first" r:id="rId12"/>
      <w:footerReference w:type="first" r:id="rId13"/>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58B86" w14:textId="77777777" w:rsidR="007A469A" w:rsidRDefault="007A469A">
      <w:r>
        <w:separator/>
      </w:r>
    </w:p>
    <w:p w14:paraId="3D565B63" w14:textId="77777777" w:rsidR="007A469A" w:rsidRDefault="007A469A"/>
  </w:endnote>
  <w:endnote w:type="continuationSeparator" w:id="0">
    <w:p w14:paraId="5E36A1C2" w14:textId="77777777" w:rsidR="007A469A" w:rsidRDefault="007A469A">
      <w:r>
        <w:continuationSeparator/>
      </w:r>
    </w:p>
    <w:p w14:paraId="70E87620" w14:textId="77777777" w:rsidR="007A469A" w:rsidRDefault="007A469A"/>
  </w:endnote>
  <w:endnote w:type="continuationNotice" w:id="1">
    <w:p w14:paraId="6387C5D9" w14:textId="77777777" w:rsidR="007A469A" w:rsidRDefault="007A4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E1B73" w14:textId="77777777" w:rsidR="00DE3E0E" w:rsidRDefault="00DE3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38878F1C" w14:textId="77777777" w:rsidTr="001F1BC0">
      <w:trPr>
        <w:trHeight w:val="284"/>
      </w:trPr>
      <w:tc>
        <w:tcPr>
          <w:tcW w:w="8460" w:type="dxa"/>
        </w:tcPr>
        <w:p w14:paraId="367BDCC9" w14:textId="77777777" w:rsidR="003C4FD4" w:rsidRPr="001F1BC0" w:rsidRDefault="003C4FD4" w:rsidP="001F1BC0">
          <w:pPr>
            <w:pStyle w:val="00Footer"/>
            <w:rPr>
              <w:lang w:val="fr-FR"/>
            </w:rPr>
          </w:pPr>
        </w:p>
      </w:tc>
      <w:tc>
        <w:tcPr>
          <w:tcW w:w="952" w:type="dxa"/>
        </w:tcPr>
        <w:p w14:paraId="48D1ED40"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241878">
            <w:rPr>
              <w:rFonts w:ascii="Arial" w:hAnsi="Arial" w:cs="Arial"/>
              <w:noProof/>
            </w:rPr>
            <w:t>6</w:t>
          </w:r>
          <w:r w:rsidRPr="0084725C">
            <w:rPr>
              <w:rFonts w:ascii="Arial" w:hAnsi="Arial" w:cs="Arial"/>
              <w:noProof/>
            </w:rPr>
            <w:fldChar w:fldCharType="end"/>
          </w:r>
        </w:p>
      </w:tc>
    </w:tr>
  </w:tbl>
  <w:p w14:paraId="4389FD5D" w14:textId="77777777" w:rsidR="003C4FD4" w:rsidRDefault="003C4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879995"/>
      <w:docPartObj>
        <w:docPartGallery w:val="Page Numbers (Bottom of Page)"/>
        <w:docPartUnique/>
      </w:docPartObj>
    </w:sdtPr>
    <w:sdtEndPr>
      <w:rPr>
        <w:noProof/>
      </w:rPr>
    </w:sdtEndPr>
    <w:sdtContent>
      <w:p w14:paraId="61A53307"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241878">
          <w:rPr>
            <w:noProof/>
            <w:sz w:val="20"/>
            <w:szCs w:val="20"/>
          </w:rPr>
          <w:t>1</w:t>
        </w:r>
        <w:r w:rsidRPr="006202FB">
          <w:rPr>
            <w:noProof/>
            <w:sz w:val="20"/>
            <w:szCs w:val="20"/>
          </w:rPr>
          <w:fldChar w:fldCharType="end"/>
        </w:r>
      </w:p>
    </w:sdtContent>
  </w:sdt>
  <w:p w14:paraId="19A37ED8"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1308D" w14:textId="77777777" w:rsidR="007A469A" w:rsidRDefault="007A469A">
      <w:r>
        <w:separator/>
      </w:r>
    </w:p>
    <w:p w14:paraId="70104FC9" w14:textId="77777777" w:rsidR="007A469A" w:rsidRDefault="007A469A"/>
  </w:footnote>
  <w:footnote w:type="continuationSeparator" w:id="0">
    <w:p w14:paraId="5694DC62" w14:textId="77777777" w:rsidR="007A469A" w:rsidRDefault="007A469A">
      <w:r>
        <w:continuationSeparator/>
      </w:r>
    </w:p>
    <w:p w14:paraId="27D788D9" w14:textId="77777777" w:rsidR="007A469A" w:rsidRDefault="007A469A"/>
  </w:footnote>
  <w:footnote w:type="continuationNotice" w:id="1">
    <w:p w14:paraId="15405148" w14:textId="77777777" w:rsidR="007A469A" w:rsidRDefault="007A4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826D2" w14:textId="77777777" w:rsidR="00DE3E0E" w:rsidRDefault="00DE3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52F1" w14:textId="77777777" w:rsidR="0084725C" w:rsidRDefault="0084725C" w:rsidP="0084725C">
    <w:pPr>
      <w:pStyle w:val="Header"/>
      <w:jc w:val="right"/>
      <w:rPr>
        <w:b/>
        <w:color w:val="FF0000"/>
      </w:rPr>
    </w:pPr>
  </w:p>
  <w:p w14:paraId="62DF94CE"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E3A3" w14:textId="77777777" w:rsidR="00DE3E0E" w:rsidRDefault="00DE3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arCompletionDate" w:val="28 August, 2020"/>
    <w:docVar w:name="varContactName" w:val="James Michael"/>
    <w:docVar w:name="varContactPhone" w:val="020 7743 3650"/>
    <w:docVar w:name="varContactTeam" w:val="BlackRock Regulatory Threshold Reporting Team"/>
    <w:docVar w:name="varConversionPeriod_C1" w:val=" "/>
    <w:docVar w:name="varConversionPeriod_C2" w:val=" "/>
    <w:docVar w:name="varConversionPeriod_C3" w:val=" "/>
    <w:docVar w:name="varConversionPeriod_C4" w:val=" "/>
    <w:docVar w:name="varConversionPeriod_C5" w:val=" "/>
    <w:docVar w:name="varConversionPeriod_C6" w:val=" "/>
    <w:docVar w:name="varConversionPeriod1" w:val=" "/>
    <w:docVar w:name="varConversionPeriod2" w:val=" "/>
    <w:docVar w:name="varConversionPeriod3" w:val=" "/>
    <w:docVar w:name="varConversionPeriod4" w:val=" "/>
    <w:docVar w:name="varConversionPeriod5" w:val=" "/>
    <w:docVar w:name="varConversionPeriod6" w:val=" "/>
    <w:docVar w:name="varEntityAddress" w:val="c/o 12 Throgmorton Avenue, London, EC2N 2DL"/>
    <w:docVar w:name="varEntityContactInfo" w:val="020 7743 3650"/>
    <w:docVar w:name="varEntityEmail" w:val="emeadisclosures@blackrock.com"/>
    <w:docVar w:name="varEntityName" w:val="BlackRock, Inc."/>
    <w:docVar w:name="varExercisePrice1" w:val=" "/>
    <w:docVar w:name="varExercisePrice2" w:val=" "/>
    <w:docVar w:name="varExercisePrice3" w:val=" "/>
    <w:docVar w:name="varExercisePrice4" w:val=" "/>
    <w:docVar w:name="varExercisePrice5" w:val=" "/>
    <w:docVar w:name="varExercisePrice6" w:val=" "/>
    <w:docVar w:name="varExpirationDate1" w:val=" "/>
    <w:docVar w:name="varExpirationDate2" w:val=" "/>
    <w:docVar w:name="varExpirationDate3" w:val=" "/>
    <w:docVar w:name="varExpirationDate4" w:val=" "/>
    <w:docVar w:name="varExpirationDate5" w:val=" "/>
    <w:docVar w:name="varExpirationDate6" w:val=" "/>
    <w:docVar w:name="varInstrumentType_C1" w:val="CFD"/>
    <w:docVar w:name="varInstrumentType_C2" w:val=" "/>
    <w:docVar w:name="varInstrumentType_C3" w:val=" "/>
    <w:docVar w:name="varInstrumentType_C4" w:val=" "/>
    <w:docVar w:name="varInstrumentType_C5" w:val=" "/>
    <w:docVar w:name="varInstrumentType_C6" w:val=" "/>
    <w:docVar w:name="varInstrumentType1" w:val="Securities Lending"/>
    <w:docVar w:name="varInstrumentType2" w:val=" "/>
    <w:docVar w:name="varInstrumentType3" w:val=" "/>
    <w:docVar w:name="varInstrumentType4" w:val=" "/>
    <w:docVar w:name="varInstrumentType5" w:val=" "/>
    <w:docVar w:name="varInstrumentType6" w:val=" "/>
    <w:docVar w:name="varISIN1" w:val="JE00BF0XVB15"/>
    <w:docVar w:name="varISIN2" w:val=" "/>
    <w:docVar w:name="varISIN3" w:val=" "/>
    <w:docVar w:name="varISIN4" w:val=" "/>
    <w:docVar w:name="varISIN5" w:val=" "/>
    <w:docVar w:name="varISIN6" w:val=" "/>
    <w:docVar w:name="varIssuerName" w:val="CALEDONIA MINING CORPORATION PLC"/>
    <w:docVar w:name="varMaturity1" w:val=" "/>
    <w:docVar w:name="varMaturity2" w:val=" "/>
    <w:docVar w:name="varMaturity3" w:val=" "/>
    <w:docVar w:name="varMaturity4" w:val=" "/>
    <w:docVar w:name="varMaturity5" w:val=" "/>
    <w:docVar w:name="varMaturity6" w:val=" "/>
    <w:docVar w:name="varNoOfShares1" w:val="391,141"/>
    <w:docVar w:name="varNoOfShares2" w:val=" "/>
    <w:docVar w:name="varNoOfShares3" w:val=" "/>
    <w:docVar w:name="varNoOfShares4" w:val=" "/>
    <w:docVar w:name="varNoOfShares5" w:val=" "/>
    <w:docVar w:name="varNoOfShares6" w:val=" "/>
    <w:docVar w:name="varNoOfSharesDirect1" w:val="N/A"/>
    <w:docVar w:name="varNoOfSharesDirect2" w:val=" "/>
    <w:docVar w:name="varNoOfSharesDirect3" w:val=" "/>
    <w:docVar w:name="varNoOfSharesDirect4" w:val=" "/>
    <w:docVar w:name="varNoOfSharesDirect5" w:val=" "/>
    <w:docVar w:name="varNoOfSharesDirect6" w:val=" "/>
    <w:docVar w:name="varNoOfVotingRights_C1" w:val="31,148"/>
    <w:docVar w:name="varNoOfVotingRights_C2" w:val=" "/>
    <w:docVar w:name="varNoOfVotingRights_C3" w:val=" "/>
    <w:docVar w:name="varNoOfVotingRights_C4" w:val=" "/>
    <w:docVar w:name="varNoOfVotingRights_C5" w:val=" "/>
    <w:docVar w:name="varNoOfVotingRights_C6" w:val=" "/>
    <w:docVar w:name="varNoOfVotingRights1" w:val="391,141"/>
    <w:docVar w:name="varNoOfVotingRights2" w:val=" "/>
    <w:docVar w:name="varNoOfVotingRights3" w:val=" "/>
    <w:docVar w:name="varNoOfVotingRights4" w:val=" "/>
    <w:docVar w:name="varNoOfVotingRights5" w:val=" "/>
    <w:docVar w:name="varNoOfVotingRights6" w:val=" "/>
    <w:docVar w:name="varNoOfVotingRightsDirect1" w:val=" "/>
    <w:docVar w:name="varNoOfVotingRightsDirect2" w:val=" "/>
    <w:docVar w:name="varNoOfVotingRightsDirect3" w:val=" "/>
    <w:docVar w:name="varNoOfVotingRightsDirect4" w:val=" "/>
    <w:docVar w:name="varNoOfVotingRightsDirect5" w:val=" "/>
    <w:docVar w:name="varNoOfVotingRightsDirect6" w:val=" "/>
    <w:docVar w:name="varNoOfVotingRightsIndirect1" w:val="601,565"/>
    <w:docVar w:name="varNoOfVotingRightsIndirect2" w:val=" "/>
    <w:docVar w:name="varNoOfVotingRightsIndirect3" w:val=" "/>
    <w:docVar w:name="varNoOfVotingRightsIndirect4" w:val=" "/>
    <w:docVar w:name="varNoOfVotingRightsIndirect5" w:val=" "/>
    <w:docVar w:name="varNoOfVotingRightsIndirect6" w:val=" "/>
    <w:docVar w:name="varNoOfVotingRightsOfIssuer" w:val=" "/>
    <w:docVar w:name="varNoOfVotingRightsTotal" w:val="11,520,860"/>
    <w:docVar w:name="varNoOfVotingRightsTotal8A" w:val="601,565"/>
    <w:docVar w:name="varNoOfVotingRightsTotal8B1" w:val="11,200"/>
    <w:docVar w:name="varNoOfVotingRightsTotal8B2" w:val="31,148"/>
    <w:docVar w:name="varNotification" w:val="See Annex 1"/>
    <w:docVar w:name="varNotificationDate" w:val="28/08/2020"/>
    <w:docVar w:name="varNotifierAddress" w:val="12 Throgmorton Avenue, London, EC2N 2DL"/>
    <w:docVar w:name="varNotifierContactInfo" w:val="020 7743 3650"/>
    <w:docVar w:name="varNotifierEmail" w:val="emeadisclosures@blackrock.com"/>
    <w:docVar w:name="varNotifierName" w:val="BlackRock Investment Management (UK) Limited"/>
    <w:docVar w:name="varPctOfVotingRightsDelta1" w:val="0.27%"/>
    <w:docVar w:name="varPctOfVotingRightsDelta2" w:val=" "/>
    <w:docVar w:name="varPctOfVotingRightsDelta3" w:val=" "/>
    <w:docVar w:name="varPctOfVotingRightsDelta4" w:val=" "/>
    <w:docVar w:name="varPctOfVotingRightsDelta5" w:val=" "/>
    <w:docVar w:name="varPctOfVotingRightsDelta6" w:val=" "/>
    <w:docVar w:name="varPctOfVotingRightsDirect1" w:val=" "/>
    <w:docVar w:name="varPctOfVotingRightsDirect2" w:val=" "/>
    <w:docVar w:name="varPctOfVotingRightsDirect3" w:val=" "/>
    <w:docVar w:name="varPctOfVotingRightsDirect4" w:val=" "/>
    <w:docVar w:name="varPctOfVotingRightsDirect5" w:val=" "/>
    <w:docVar w:name="varPctOfVotingRightsDirect6" w:val=" "/>
    <w:docVar w:name="varPctOfVotingRightsFI" w:val="0.36%"/>
    <w:docVar w:name="varPctOfVotingRightsFIPrev" w:val="1.63%"/>
    <w:docVar w:name="varPctOfVotingRightsIfExercised1" w:val="0.09%"/>
    <w:docVar w:name="varPctOfVotingRightsIfExercised2" w:val=" "/>
    <w:docVar w:name="varPctOfVotingRightsIfExercised3" w:val=" "/>
    <w:docVar w:name="varPctOfVotingRightsIfExercised4" w:val=" "/>
    <w:docVar w:name="varPctOfVotingRightsIfExercised5" w:val=" "/>
    <w:docVar w:name="varPctOfVotingRightsIfExercised6" w:val=" "/>
    <w:docVar w:name="varPctOfVotingRightsIndirect1" w:val="5.22%"/>
    <w:docVar w:name="varPctOfVotingRightsIndirect2" w:val=" "/>
    <w:docVar w:name="varPctOfVotingRightsIndirect3" w:val=" "/>
    <w:docVar w:name="varPctOfVotingRightsIndirect4" w:val=" "/>
    <w:docVar w:name="varPctOfVotingRightsIndirect5" w:val=" "/>
    <w:docVar w:name="varPctOfVotingRightsIndirect6" w:val=" "/>
    <w:docVar w:name="varPctOfVotingRightsNominal1" w:val="0.27%"/>
    <w:docVar w:name="varPctOfVotingRightsNominal2" w:val=" "/>
    <w:docVar w:name="varPctOfVotingRightsNominal3" w:val=" "/>
    <w:docVar w:name="varPctOfVotingRightsNominal4" w:val=" "/>
    <w:docVar w:name="varPctOfVotingRightsNominal5" w:val=" "/>
    <w:docVar w:name="varPctOfVotingRightsNominal6" w:val=" "/>
    <w:docVar w:name="varPctOfVotingRightsPrevTotal" w:val="5.04%"/>
    <w:docVar w:name="varPctOfVotingRightsShares" w:val="5.22%"/>
    <w:docVar w:name="varPctOfVotingRightsSharesPrev" w:val="3.39%"/>
    <w:docVar w:name="varPctOfVotingRightsTotal" w:val="5.58%"/>
    <w:docVar w:name="varPctOfVotingRightsTotal8A" w:val="5.22%"/>
    <w:docVar w:name="varPctOfVotingRightsTotal8B1" w:val="0.09%"/>
    <w:docVar w:name="varPctOfVotingRightsTotal8B2" w:val="0.27%"/>
    <w:docVar w:name="varPhysicalOrCash_C1" w:val="Cash"/>
    <w:docVar w:name="varPhysicalOrCash_C2" w:val=" "/>
    <w:docVar w:name="varPhysicalOrCash_C3" w:val=" "/>
    <w:docVar w:name="varPhysicalOrCash_C4" w:val=" "/>
    <w:docVar w:name="varPhysicalOrCash_C5" w:val=" "/>
    <w:docVar w:name="varPhysicalOrCash_C6" w:val=" "/>
    <w:docVar w:name="varShareholderNames" w:val=" "/>
    <w:docVar w:name="varThresholdsCrossed" w:val="Voting rights attached to shares holding for BlackRock, Inc. remains above 5%_x000d__x000a_Total holding for BlackRock, Inc. remains above 5% "/>
    <w:docVar w:name="varTransactionDate" w:val="27/08/2020"/>
    <w:docVar w:name="varVotingRightsIfExercised1" w:val="11,200"/>
    <w:docVar w:name="varVotingRightsIfExercised2" w:val=" "/>
    <w:docVar w:name="varVotingRightsIfExercised3" w:val=" "/>
    <w:docVar w:name="varVotingRightsIfExercised4" w:val=" "/>
    <w:docVar w:name="varVotingRightsIfExercised5" w:val=" "/>
    <w:docVar w:name="varVotingRightsIfExercised6" w:val=" "/>
  </w:docVars>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2"/>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975A2"/>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3B63"/>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749"/>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47FB1"/>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774A3"/>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68E8"/>
    <w:rsid w:val="001E783D"/>
    <w:rsid w:val="001E7FDE"/>
    <w:rsid w:val="001F02B4"/>
    <w:rsid w:val="001F1BC0"/>
    <w:rsid w:val="001F2405"/>
    <w:rsid w:val="001F250E"/>
    <w:rsid w:val="001F28D3"/>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1878"/>
    <w:rsid w:val="00242662"/>
    <w:rsid w:val="00242B81"/>
    <w:rsid w:val="002471AF"/>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163F"/>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2FAD"/>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1E8"/>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2816"/>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43FD"/>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52F"/>
    <w:rsid w:val="00486ABC"/>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00A7"/>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193E"/>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2BE4"/>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5701"/>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6BF"/>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C7F54"/>
    <w:rsid w:val="006D0126"/>
    <w:rsid w:val="006D2B8A"/>
    <w:rsid w:val="006D3F39"/>
    <w:rsid w:val="006D445D"/>
    <w:rsid w:val="006D4A12"/>
    <w:rsid w:val="006D4ECC"/>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58D8"/>
    <w:rsid w:val="007063C7"/>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541"/>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38A"/>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469A"/>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15F4"/>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155A"/>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3BAD"/>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66F"/>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286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0F4"/>
    <w:rsid w:val="00A86D3D"/>
    <w:rsid w:val="00A901DB"/>
    <w:rsid w:val="00A90E99"/>
    <w:rsid w:val="00A91058"/>
    <w:rsid w:val="00A91696"/>
    <w:rsid w:val="00A92607"/>
    <w:rsid w:val="00A93313"/>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06E"/>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2B5C"/>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52D2"/>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CA4"/>
    <w:rsid w:val="00C26DA1"/>
    <w:rsid w:val="00C27299"/>
    <w:rsid w:val="00C274F3"/>
    <w:rsid w:val="00C275FC"/>
    <w:rsid w:val="00C27B1C"/>
    <w:rsid w:val="00C316F7"/>
    <w:rsid w:val="00C31D42"/>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20A"/>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0B59"/>
    <w:rsid w:val="00D10B76"/>
    <w:rsid w:val="00D12864"/>
    <w:rsid w:val="00D12DF2"/>
    <w:rsid w:val="00D1444B"/>
    <w:rsid w:val="00D1478E"/>
    <w:rsid w:val="00D14DF0"/>
    <w:rsid w:val="00D1667B"/>
    <w:rsid w:val="00D16A5F"/>
    <w:rsid w:val="00D217CE"/>
    <w:rsid w:val="00D2225C"/>
    <w:rsid w:val="00D24F03"/>
    <w:rsid w:val="00D25208"/>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2A48"/>
    <w:rsid w:val="00D9356F"/>
    <w:rsid w:val="00D97AEA"/>
    <w:rsid w:val="00DA0FB5"/>
    <w:rsid w:val="00DA16E2"/>
    <w:rsid w:val="00DA39AD"/>
    <w:rsid w:val="00DA3C49"/>
    <w:rsid w:val="00DA3D2E"/>
    <w:rsid w:val="00DA4261"/>
    <w:rsid w:val="00DA465A"/>
    <w:rsid w:val="00DA5ADD"/>
    <w:rsid w:val="00DA6917"/>
    <w:rsid w:val="00DA6926"/>
    <w:rsid w:val="00DA7EAA"/>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3E0E"/>
    <w:rsid w:val="00DE4AD7"/>
    <w:rsid w:val="00DF1277"/>
    <w:rsid w:val="00DF217D"/>
    <w:rsid w:val="00DF279F"/>
    <w:rsid w:val="00DF295E"/>
    <w:rsid w:val="00DF4BC7"/>
    <w:rsid w:val="00DF526E"/>
    <w:rsid w:val="00DF5FBF"/>
    <w:rsid w:val="00DF6099"/>
    <w:rsid w:val="00DF62E9"/>
    <w:rsid w:val="00DF67DB"/>
    <w:rsid w:val="00E0071D"/>
    <w:rsid w:val="00E01516"/>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37314"/>
    <w:rsid w:val="00E41F32"/>
    <w:rsid w:val="00E426EB"/>
    <w:rsid w:val="00E42D58"/>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66C"/>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6C70"/>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AD7"/>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9EB3CEE"/>
  <w15:docId w15:val="{FBD041CD-4D87-420B-8E22-B5D657C5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24A1-31E6-4238-905C-F43C13E1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825</Words>
  <Characters>7836</Characters>
  <Application>Microsoft Office Word</Application>
  <DocSecurity>4</DocSecurity>
  <Lines>65</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Adam Chester</cp:lastModifiedBy>
  <cp:revision>2</cp:revision>
  <cp:lastPrinted>2016-11-29T11:00:00Z</cp:lastPrinted>
  <dcterms:created xsi:type="dcterms:W3CDTF">2020-09-02T09:30:00Z</dcterms:created>
  <dcterms:modified xsi:type="dcterms:W3CDTF">2020-09-02T09:30:00Z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